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C" w:rsidRPr="004D48DC" w:rsidRDefault="004D48DC" w:rsidP="004D48DC">
      <w:pPr>
        <w:jc w:val="center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О Б Ъ Я В Л Е Н И Е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дополнительного конкурса в соответствии с </w:t>
      </w:r>
      <w:r w:rsidRPr="004D48DC">
        <w:rPr>
          <w:rFonts w:ascii="Times New Roman" w:hAnsi="Times New Roman" w:cs="Times New Roman"/>
        </w:rPr>
        <w:t>пунктом 3.27 положения, утвержденного Приказом ФАС России от 15.02.2021 № 109/21 «Об утверждении положения об Общественном совете при территориальном органе Федеральной антимонопольной службы» (в редакции Приказа ФАС России от 25.10.2021 № 1168/21) (далее – Положение)</w:t>
      </w:r>
    </w:p>
    <w:p w:rsidR="004D48DC" w:rsidRPr="004D48DC" w:rsidRDefault="004D48DC" w:rsidP="004D48DC">
      <w:pPr>
        <w:ind w:firstLine="708"/>
        <w:jc w:val="both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Управление Федеральной антимонопольной службы по Камчатскому краю объявляет о начале приема заявок от кандидатов в члены Общественного совета.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 xml:space="preserve">Срок приема заявок с </w:t>
      </w:r>
      <w:r>
        <w:rPr>
          <w:rFonts w:ascii="Times New Roman" w:hAnsi="Times New Roman" w:cs="Times New Roman"/>
        </w:rPr>
        <w:t>13</w:t>
      </w:r>
      <w:r w:rsidRPr="004D4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4D48D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4D48DC">
        <w:rPr>
          <w:rFonts w:ascii="Times New Roman" w:hAnsi="Times New Roman" w:cs="Times New Roman"/>
        </w:rPr>
        <w:t xml:space="preserve"> года не менее 10 рабочих дней.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ind w:firstLine="708"/>
        <w:jc w:val="both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Общественный совет формируется на основе добровольного участия в его деятельности граждан Российской Федерации, представителей региональной общественной палаты, общественных объединений, иных некоммерческих организаций.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ind w:firstLine="708"/>
        <w:jc w:val="both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Правом выдвижения кандидатов в члены Общественного совета обладают региональная общественна палата, общественные объединения и иные некоммерческие организации, целями и направлениями деятельности которых являются представление или защита, (содействие защите) общественных интересов и (или) выполнение экспертной работы в сфере общественных отношений.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ind w:firstLine="708"/>
        <w:jc w:val="both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Требования к кандидатам и субъектам выдвижения кандидатов, а также перечень представляемых документов содержится в файлах для скачивания ниже.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4D48DC" w:rsidRPr="004D48DC" w:rsidRDefault="004D48DC" w:rsidP="004D48DC">
      <w:pPr>
        <w:ind w:firstLine="708"/>
        <w:jc w:val="both"/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 xml:space="preserve">Заявки от кандидатов в Общественный совет принимаются с понедельника по четверг с 09:00 до 17:00, в пятницу с 09:00 до 15:00, обеденный перерыв: 12:30 - 13:18. </w:t>
      </w:r>
      <w:proofErr w:type="gramStart"/>
      <w:r w:rsidRPr="004D48DC">
        <w:rPr>
          <w:rFonts w:ascii="Times New Roman" w:hAnsi="Times New Roman" w:cs="Times New Roman"/>
        </w:rPr>
        <w:t>Адрес:  Камчатский</w:t>
      </w:r>
      <w:proofErr w:type="gramEnd"/>
      <w:r w:rsidRPr="004D48DC">
        <w:rPr>
          <w:rFonts w:ascii="Times New Roman" w:hAnsi="Times New Roman" w:cs="Times New Roman"/>
        </w:rPr>
        <w:t xml:space="preserve"> край, г. Петропавловск-Камчатский, </w:t>
      </w:r>
      <w:r>
        <w:rPr>
          <w:rFonts w:ascii="Times New Roman" w:hAnsi="Times New Roman" w:cs="Times New Roman"/>
        </w:rPr>
        <w:t>пр-т Карла Маркса</w:t>
      </w:r>
      <w:r w:rsidRPr="004D48DC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29-2</w:t>
      </w:r>
      <w:r w:rsidRPr="004D48DC">
        <w:rPr>
          <w:rFonts w:ascii="Times New Roman" w:hAnsi="Times New Roman" w:cs="Times New Roman"/>
        </w:rPr>
        <w:t>, приемная Камчатского УФАС России</w:t>
      </w:r>
    </w:p>
    <w:p w:rsidR="004D48DC" w:rsidRPr="004D48DC" w:rsidRDefault="004D48DC" w:rsidP="004D48DC">
      <w:pPr>
        <w:rPr>
          <w:rFonts w:ascii="Times New Roman" w:hAnsi="Times New Roman" w:cs="Times New Roman"/>
        </w:rPr>
      </w:pPr>
    </w:p>
    <w:p w:rsidR="008A2847" w:rsidRPr="004D48DC" w:rsidRDefault="004D48DC" w:rsidP="004D48DC">
      <w:pPr>
        <w:rPr>
          <w:rFonts w:ascii="Times New Roman" w:hAnsi="Times New Roman" w:cs="Times New Roman"/>
        </w:rPr>
      </w:pPr>
      <w:r w:rsidRPr="004D48DC">
        <w:rPr>
          <w:rFonts w:ascii="Times New Roman" w:hAnsi="Times New Roman" w:cs="Times New Roman"/>
        </w:rPr>
        <w:t>Телефон для справок: 8(</w:t>
      </w:r>
      <w:r>
        <w:rPr>
          <w:rFonts w:ascii="Times New Roman" w:hAnsi="Times New Roman" w:cs="Times New Roman"/>
        </w:rPr>
        <w:t>4997</w:t>
      </w:r>
      <w:r w:rsidRPr="004D48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55</w:t>
      </w:r>
      <w:r w:rsidRPr="004D48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</w:t>
      </w:r>
      <w:r w:rsidRPr="004D48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 (041-200)</w:t>
      </w:r>
      <w:bookmarkStart w:id="0" w:name="_GoBack"/>
      <w:bookmarkEnd w:id="0"/>
    </w:p>
    <w:sectPr w:rsidR="008A2847" w:rsidRPr="004D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68"/>
    <w:rsid w:val="004D48DC"/>
    <w:rsid w:val="00773D68"/>
    <w:rsid w:val="00871711"/>
    <w:rsid w:val="008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976C-D0CB-4CA5-9175-8E0D05A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 Елена Вячеславовна</dc:creator>
  <cp:keywords/>
  <dc:description/>
  <cp:lastModifiedBy>Шендрик Елена Вячеславовна</cp:lastModifiedBy>
  <cp:revision>2</cp:revision>
  <dcterms:created xsi:type="dcterms:W3CDTF">2024-04-22T00:30:00Z</dcterms:created>
  <dcterms:modified xsi:type="dcterms:W3CDTF">2024-04-22T00:33:00Z</dcterms:modified>
</cp:coreProperties>
</file>