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391" w:rsidRPr="00871A07" w:rsidRDefault="00F92391" w:rsidP="00F92391">
      <w:pPr>
        <w:autoSpaceDE w:val="0"/>
        <w:autoSpaceDN w:val="0"/>
        <w:adjustRightInd w:val="0"/>
        <w:spacing w:after="0" w:line="240" w:lineRule="auto"/>
        <w:ind w:left="6237"/>
        <w:jc w:val="center"/>
        <w:rPr>
          <w:rFonts w:ascii="Times New Roman" w:hAnsi="Times New Roman" w:cs="Times New Roman"/>
          <w:bCs/>
          <w:sz w:val="28"/>
          <w:szCs w:val="28"/>
        </w:rPr>
      </w:pPr>
      <w:r w:rsidRPr="00871A07">
        <w:rPr>
          <w:rFonts w:ascii="Times New Roman" w:hAnsi="Times New Roman" w:cs="Times New Roman"/>
          <w:bCs/>
          <w:sz w:val="28"/>
          <w:szCs w:val="28"/>
        </w:rPr>
        <w:t>Утверждено протоколом</w:t>
      </w:r>
    </w:p>
    <w:p w:rsidR="00F92391" w:rsidRPr="00871A07" w:rsidRDefault="00F92391" w:rsidP="00F92391">
      <w:pPr>
        <w:autoSpaceDE w:val="0"/>
        <w:autoSpaceDN w:val="0"/>
        <w:adjustRightInd w:val="0"/>
        <w:spacing w:after="0" w:line="240" w:lineRule="auto"/>
        <w:ind w:left="6237"/>
        <w:jc w:val="center"/>
        <w:rPr>
          <w:rFonts w:ascii="Times New Roman" w:hAnsi="Times New Roman" w:cs="Times New Roman"/>
          <w:bCs/>
          <w:sz w:val="28"/>
          <w:szCs w:val="28"/>
        </w:rPr>
      </w:pPr>
      <w:r w:rsidRPr="00871A07">
        <w:rPr>
          <w:rFonts w:ascii="Times New Roman" w:hAnsi="Times New Roman" w:cs="Times New Roman"/>
          <w:bCs/>
          <w:sz w:val="28"/>
          <w:szCs w:val="28"/>
        </w:rPr>
        <w:t>Президиума ФАС России</w:t>
      </w:r>
    </w:p>
    <w:p w:rsidR="00F92391" w:rsidRDefault="00F92391" w:rsidP="00F92391">
      <w:pPr>
        <w:autoSpaceDE w:val="0"/>
        <w:autoSpaceDN w:val="0"/>
        <w:adjustRightInd w:val="0"/>
        <w:spacing w:after="0" w:line="240" w:lineRule="auto"/>
        <w:ind w:left="6237"/>
        <w:jc w:val="center"/>
        <w:rPr>
          <w:rFonts w:ascii="Times New Roman" w:hAnsi="Times New Roman" w:cs="Times New Roman"/>
          <w:bCs/>
          <w:sz w:val="28"/>
          <w:szCs w:val="28"/>
        </w:rPr>
      </w:pPr>
      <w:r>
        <w:rPr>
          <w:rFonts w:ascii="Times New Roman" w:hAnsi="Times New Roman" w:cs="Times New Roman"/>
          <w:bCs/>
          <w:sz w:val="28"/>
          <w:szCs w:val="28"/>
        </w:rPr>
        <w:t>о</w:t>
      </w:r>
      <w:r w:rsidRPr="00871A07">
        <w:rPr>
          <w:rFonts w:ascii="Times New Roman" w:hAnsi="Times New Roman" w:cs="Times New Roman"/>
          <w:bCs/>
          <w:sz w:val="28"/>
          <w:szCs w:val="28"/>
        </w:rPr>
        <w:t xml:space="preserve">т 11.10.2019 № </w:t>
      </w:r>
      <w:r w:rsidR="008A6832">
        <w:rPr>
          <w:rFonts w:ascii="Times New Roman" w:hAnsi="Times New Roman" w:cs="Times New Roman"/>
          <w:bCs/>
          <w:sz w:val="28"/>
          <w:szCs w:val="28"/>
        </w:rPr>
        <w:t>8</w:t>
      </w:r>
      <w:bookmarkStart w:id="0" w:name="_GoBack"/>
      <w:bookmarkEnd w:id="0"/>
    </w:p>
    <w:p w:rsidR="006E6FE0" w:rsidRDefault="006E6FE0" w:rsidP="00F92391">
      <w:pPr>
        <w:autoSpaceDE w:val="0"/>
        <w:autoSpaceDN w:val="0"/>
        <w:adjustRightInd w:val="0"/>
        <w:spacing w:after="0" w:line="240" w:lineRule="auto"/>
        <w:ind w:left="6237"/>
        <w:jc w:val="center"/>
        <w:rPr>
          <w:rFonts w:ascii="Times New Roman" w:hAnsi="Times New Roman" w:cs="Times New Roman"/>
          <w:bCs/>
          <w:sz w:val="28"/>
          <w:szCs w:val="28"/>
        </w:rPr>
      </w:pPr>
    </w:p>
    <w:p w:rsidR="006E6FE0" w:rsidRDefault="006E6FE0" w:rsidP="00F92391">
      <w:pPr>
        <w:autoSpaceDE w:val="0"/>
        <w:autoSpaceDN w:val="0"/>
        <w:adjustRightInd w:val="0"/>
        <w:spacing w:after="0" w:line="240" w:lineRule="auto"/>
        <w:jc w:val="center"/>
        <w:rPr>
          <w:rFonts w:ascii="Times New Roman" w:hAnsi="Times New Roman" w:cs="Times New Roman"/>
          <w:b/>
          <w:bCs/>
          <w:sz w:val="40"/>
          <w:szCs w:val="28"/>
        </w:rPr>
      </w:pPr>
      <w:r w:rsidRPr="006E6FE0">
        <w:rPr>
          <w:rFonts w:ascii="Times New Roman" w:hAnsi="Times New Roman" w:cs="Times New Roman"/>
          <w:b/>
          <w:bCs/>
          <w:noProof/>
          <w:sz w:val="40"/>
          <w:szCs w:val="28"/>
          <w:lang w:eastAsia="ru-RU"/>
        </w:rPr>
        <w:drawing>
          <wp:inline distT="0" distB="0" distL="0" distR="0">
            <wp:extent cx="904875" cy="714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714375"/>
                    </a:xfrm>
                    <a:prstGeom prst="rect">
                      <a:avLst/>
                    </a:prstGeom>
                    <a:noFill/>
                    <a:ln>
                      <a:noFill/>
                    </a:ln>
                  </pic:spPr>
                </pic:pic>
              </a:graphicData>
            </a:graphic>
          </wp:inline>
        </w:drawing>
      </w:r>
    </w:p>
    <w:p w:rsidR="00F92391" w:rsidRDefault="00F92391" w:rsidP="00F92391">
      <w:pPr>
        <w:autoSpaceDE w:val="0"/>
        <w:autoSpaceDN w:val="0"/>
        <w:adjustRightInd w:val="0"/>
        <w:spacing w:after="0" w:line="240" w:lineRule="auto"/>
        <w:jc w:val="center"/>
        <w:rPr>
          <w:rFonts w:ascii="Times New Roman" w:hAnsi="Times New Roman" w:cs="Times New Roman"/>
          <w:b/>
          <w:bCs/>
          <w:sz w:val="40"/>
          <w:szCs w:val="28"/>
        </w:rPr>
      </w:pPr>
      <w:r w:rsidRPr="00871A07">
        <w:rPr>
          <w:rFonts w:ascii="Times New Roman" w:hAnsi="Times New Roman" w:cs="Times New Roman"/>
          <w:b/>
          <w:bCs/>
          <w:sz w:val="40"/>
          <w:szCs w:val="28"/>
        </w:rPr>
        <w:t>ФЕДЕРАЛЬНАЯ АНТИМОНОПОЛЬНАЯ СЛУЖБА</w:t>
      </w:r>
    </w:p>
    <w:p w:rsidR="00F92391" w:rsidRDefault="00F92391" w:rsidP="00F92391">
      <w:pPr>
        <w:autoSpaceDE w:val="0"/>
        <w:autoSpaceDN w:val="0"/>
        <w:adjustRightInd w:val="0"/>
        <w:spacing w:after="0" w:line="240" w:lineRule="auto"/>
        <w:jc w:val="center"/>
        <w:rPr>
          <w:rFonts w:ascii="Times New Roman" w:hAnsi="Times New Roman" w:cs="Times New Roman"/>
          <w:b/>
          <w:bCs/>
          <w:sz w:val="40"/>
          <w:szCs w:val="28"/>
        </w:rPr>
      </w:pPr>
      <w:r>
        <w:rPr>
          <w:rFonts w:ascii="Times New Roman" w:hAnsi="Times New Roman" w:cs="Times New Roman"/>
          <w:b/>
          <w:bCs/>
          <w:sz w:val="40"/>
          <w:szCs w:val="28"/>
        </w:rPr>
        <w:t>_______________________________</w:t>
      </w:r>
      <w:r w:rsidR="006E6FE0">
        <w:rPr>
          <w:rFonts w:ascii="Times New Roman" w:hAnsi="Times New Roman" w:cs="Times New Roman"/>
          <w:b/>
          <w:bCs/>
          <w:sz w:val="40"/>
          <w:szCs w:val="28"/>
        </w:rPr>
        <w:t>__</w:t>
      </w:r>
      <w:r>
        <w:rPr>
          <w:rFonts w:ascii="Times New Roman" w:hAnsi="Times New Roman" w:cs="Times New Roman"/>
          <w:b/>
          <w:bCs/>
          <w:sz w:val="40"/>
          <w:szCs w:val="28"/>
        </w:rPr>
        <w:t>_____________</w:t>
      </w:r>
    </w:p>
    <w:p w:rsidR="00F92391" w:rsidRDefault="00F92391" w:rsidP="00F92391">
      <w:pPr>
        <w:autoSpaceDE w:val="0"/>
        <w:autoSpaceDN w:val="0"/>
        <w:adjustRightInd w:val="0"/>
        <w:spacing w:after="0" w:line="240" w:lineRule="auto"/>
        <w:jc w:val="center"/>
        <w:rPr>
          <w:rFonts w:ascii="Times New Roman" w:hAnsi="Times New Roman" w:cs="Times New Roman"/>
          <w:b/>
          <w:bCs/>
          <w:sz w:val="40"/>
          <w:szCs w:val="28"/>
        </w:rPr>
      </w:pPr>
    </w:p>
    <w:p w:rsidR="00F92391" w:rsidRDefault="00F92391" w:rsidP="00F92391">
      <w:pPr>
        <w:autoSpaceDE w:val="0"/>
        <w:autoSpaceDN w:val="0"/>
        <w:adjustRightInd w:val="0"/>
        <w:spacing w:after="0" w:line="240" w:lineRule="auto"/>
        <w:jc w:val="center"/>
        <w:rPr>
          <w:rFonts w:ascii="Times New Roman" w:hAnsi="Times New Roman" w:cs="Times New Roman"/>
          <w:b/>
          <w:bCs/>
          <w:sz w:val="28"/>
          <w:szCs w:val="28"/>
        </w:rPr>
      </w:pPr>
      <w:r w:rsidRPr="00871A07">
        <w:rPr>
          <w:rFonts w:ascii="Times New Roman" w:hAnsi="Times New Roman" w:cs="Times New Roman"/>
          <w:b/>
          <w:bCs/>
          <w:sz w:val="28"/>
          <w:szCs w:val="28"/>
        </w:rPr>
        <w:t>Разъяснение</w:t>
      </w:r>
    </w:p>
    <w:p w:rsidR="00F92391" w:rsidRPr="00871A07" w:rsidRDefault="00F92391" w:rsidP="00F92391">
      <w:pPr>
        <w:autoSpaceDE w:val="0"/>
        <w:autoSpaceDN w:val="0"/>
        <w:adjustRightInd w:val="0"/>
        <w:spacing w:after="0" w:line="240" w:lineRule="auto"/>
        <w:jc w:val="center"/>
        <w:rPr>
          <w:rFonts w:ascii="Times New Roman" w:hAnsi="Times New Roman" w:cs="Times New Roman"/>
          <w:b/>
          <w:bCs/>
          <w:sz w:val="40"/>
          <w:szCs w:val="28"/>
        </w:rPr>
      </w:pPr>
    </w:p>
    <w:p w:rsidR="00F92391" w:rsidRDefault="00F92391" w:rsidP="00F92391">
      <w:pPr>
        <w:autoSpaceDE w:val="0"/>
        <w:autoSpaceDN w:val="0"/>
        <w:adjustRightInd w:val="0"/>
        <w:spacing w:after="0" w:line="240" w:lineRule="auto"/>
        <w:jc w:val="center"/>
        <w:rPr>
          <w:rFonts w:ascii="Times New Roman" w:eastAsia="Arial Unicode MS" w:hAnsi="Times New Roman"/>
          <w:b/>
          <w:sz w:val="28"/>
          <w:szCs w:val="28"/>
        </w:rPr>
      </w:pPr>
      <w:r>
        <w:rPr>
          <w:rFonts w:ascii="Times New Roman" w:hAnsi="Times New Roman" w:cs="Times New Roman"/>
          <w:b/>
          <w:bCs/>
          <w:sz w:val="28"/>
          <w:szCs w:val="28"/>
        </w:rPr>
        <w:t>«</w:t>
      </w:r>
      <w:r w:rsidRPr="00F558C7">
        <w:rPr>
          <w:rFonts w:ascii="Times New Roman" w:hAnsi="Times New Roman" w:cs="Times New Roman"/>
          <w:b/>
          <w:bCs/>
          <w:sz w:val="28"/>
          <w:szCs w:val="28"/>
        </w:rPr>
        <w:t xml:space="preserve">О </w:t>
      </w:r>
      <w:r>
        <w:rPr>
          <w:rFonts w:ascii="Times New Roman" w:eastAsia="Arial Unicode MS" w:hAnsi="Times New Roman"/>
          <w:b/>
          <w:sz w:val="28"/>
          <w:szCs w:val="28"/>
        </w:rPr>
        <w:t xml:space="preserve">полномочиях сотрудников антимонопольных органов </w:t>
      </w:r>
      <w:r w:rsidRPr="005E141D">
        <w:rPr>
          <w:rFonts w:ascii="Times New Roman" w:eastAsia="Arial Unicode MS" w:hAnsi="Times New Roman"/>
          <w:b/>
          <w:sz w:val="28"/>
          <w:szCs w:val="28"/>
        </w:rPr>
        <w:t>при проведении проверок соблюдения требований антимонопольного законодательства Российской Федерации</w:t>
      </w:r>
      <w:r>
        <w:rPr>
          <w:rFonts w:ascii="Times New Roman" w:eastAsia="Arial Unicode MS" w:hAnsi="Times New Roman"/>
          <w:b/>
          <w:sz w:val="28"/>
          <w:szCs w:val="28"/>
        </w:rPr>
        <w:t xml:space="preserve">, </w:t>
      </w:r>
      <w:r w:rsidRPr="005E141D">
        <w:rPr>
          <w:rFonts w:ascii="Times New Roman" w:eastAsia="Arial Unicode MS" w:hAnsi="Times New Roman"/>
          <w:b/>
          <w:sz w:val="28"/>
          <w:szCs w:val="28"/>
        </w:rPr>
        <w:t>рассмотрении заявлений и материалов о нарушении антимонопольного законодательства Российской Федерации</w:t>
      </w:r>
      <w:r>
        <w:rPr>
          <w:rFonts w:ascii="Times New Roman" w:eastAsia="Arial Unicode MS" w:hAnsi="Times New Roman"/>
          <w:b/>
          <w:sz w:val="28"/>
          <w:szCs w:val="28"/>
        </w:rPr>
        <w:t xml:space="preserve"> и </w:t>
      </w:r>
      <w:r w:rsidRPr="005E141D">
        <w:rPr>
          <w:rFonts w:ascii="Times New Roman" w:eastAsia="Arial Unicode MS" w:hAnsi="Times New Roman"/>
          <w:b/>
          <w:sz w:val="28"/>
          <w:szCs w:val="28"/>
        </w:rPr>
        <w:t>рассмотрении дел о нарушении антимонопольного законодательства</w:t>
      </w:r>
      <w:r>
        <w:rPr>
          <w:rFonts w:ascii="Times New Roman" w:eastAsia="Arial Unicode MS" w:hAnsi="Times New Roman"/>
          <w:b/>
          <w:sz w:val="28"/>
          <w:szCs w:val="28"/>
        </w:rPr>
        <w:t xml:space="preserve"> </w:t>
      </w:r>
      <w:r w:rsidRPr="005E141D">
        <w:rPr>
          <w:rFonts w:ascii="Times New Roman" w:eastAsia="Arial Unicode MS" w:hAnsi="Times New Roman"/>
          <w:b/>
          <w:sz w:val="28"/>
          <w:szCs w:val="28"/>
        </w:rPr>
        <w:t>Российской Федерации</w:t>
      </w:r>
      <w:r>
        <w:rPr>
          <w:rFonts w:ascii="Times New Roman" w:eastAsia="Arial Unicode MS" w:hAnsi="Times New Roman"/>
          <w:b/>
          <w:sz w:val="28"/>
          <w:szCs w:val="28"/>
        </w:rPr>
        <w:t>»</w:t>
      </w:r>
    </w:p>
    <w:p w:rsidR="00F92391" w:rsidRDefault="00F92391" w:rsidP="00F92391">
      <w:pPr>
        <w:autoSpaceDE w:val="0"/>
        <w:autoSpaceDN w:val="0"/>
        <w:adjustRightInd w:val="0"/>
        <w:spacing w:after="0" w:line="240" w:lineRule="auto"/>
        <w:jc w:val="center"/>
        <w:rPr>
          <w:rFonts w:ascii="Times New Roman" w:eastAsia="Arial Unicode MS" w:hAnsi="Times New Roman"/>
          <w:b/>
          <w:sz w:val="28"/>
          <w:szCs w:val="28"/>
        </w:rPr>
      </w:pPr>
    </w:p>
    <w:p w:rsidR="00F92391" w:rsidRPr="006E6FE0" w:rsidRDefault="00F92391" w:rsidP="00F92391">
      <w:pPr>
        <w:autoSpaceDE w:val="0"/>
        <w:autoSpaceDN w:val="0"/>
        <w:adjustRightInd w:val="0"/>
        <w:spacing w:after="0" w:line="240" w:lineRule="auto"/>
        <w:jc w:val="center"/>
        <w:rPr>
          <w:rFonts w:ascii="Times New Roman" w:eastAsia="Arial Unicode MS" w:hAnsi="Times New Roman"/>
          <w:b/>
          <w:sz w:val="28"/>
          <w:szCs w:val="28"/>
          <w:u w:val="single"/>
        </w:rPr>
      </w:pPr>
      <w:r w:rsidRPr="006E6FE0">
        <w:rPr>
          <w:rFonts w:ascii="Times New Roman" w:eastAsia="Arial Unicode MS" w:hAnsi="Times New Roman"/>
          <w:b/>
          <w:sz w:val="28"/>
          <w:szCs w:val="28"/>
          <w:u w:val="single"/>
        </w:rPr>
        <w:t>№ 18</w:t>
      </w:r>
    </w:p>
    <w:p w:rsidR="00F92391" w:rsidRPr="00F92391" w:rsidRDefault="00F92391" w:rsidP="00F92391">
      <w:pPr>
        <w:autoSpaceDE w:val="0"/>
        <w:autoSpaceDN w:val="0"/>
        <w:adjustRightInd w:val="0"/>
        <w:spacing w:after="0" w:line="240" w:lineRule="auto"/>
        <w:rPr>
          <w:rFonts w:ascii="Times New Roman" w:eastAsia="Arial Unicode MS" w:hAnsi="Times New Roman"/>
          <w:sz w:val="28"/>
          <w:szCs w:val="28"/>
        </w:rPr>
      </w:pPr>
      <w:r w:rsidRPr="00F92391">
        <w:rPr>
          <w:rFonts w:ascii="Times New Roman" w:eastAsia="Arial Unicode MS" w:hAnsi="Times New Roman"/>
          <w:sz w:val="28"/>
          <w:szCs w:val="28"/>
        </w:rPr>
        <w:t>г. Москва</w:t>
      </w:r>
      <w:r w:rsidRPr="00F92391">
        <w:rPr>
          <w:rFonts w:ascii="Times New Roman" w:eastAsia="Arial Unicode MS" w:hAnsi="Times New Roman"/>
          <w:sz w:val="28"/>
          <w:szCs w:val="28"/>
        </w:rPr>
        <w:tab/>
      </w:r>
      <w:r w:rsidRPr="00F92391">
        <w:rPr>
          <w:rFonts w:ascii="Times New Roman" w:eastAsia="Arial Unicode MS" w:hAnsi="Times New Roman"/>
          <w:sz w:val="28"/>
          <w:szCs w:val="28"/>
        </w:rPr>
        <w:tab/>
      </w:r>
      <w:r w:rsidRPr="00F92391">
        <w:rPr>
          <w:rFonts w:ascii="Times New Roman" w:eastAsia="Arial Unicode MS" w:hAnsi="Times New Roman"/>
          <w:sz w:val="28"/>
          <w:szCs w:val="28"/>
        </w:rPr>
        <w:tab/>
      </w:r>
      <w:r w:rsidRPr="00F92391">
        <w:rPr>
          <w:rFonts w:ascii="Times New Roman" w:eastAsia="Arial Unicode MS" w:hAnsi="Times New Roman"/>
          <w:sz w:val="28"/>
          <w:szCs w:val="28"/>
        </w:rPr>
        <w:tab/>
      </w:r>
      <w:r w:rsidRPr="00F92391">
        <w:rPr>
          <w:rFonts w:ascii="Times New Roman" w:eastAsia="Arial Unicode MS" w:hAnsi="Times New Roman"/>
          <w:sz w:val="28"/>
          <w:szCs w:val="28"/>
        </w:rPr>
        <w:tab/>
      </w:r>
      <w:r w:rsidRPr="00F92391">
        <w:rPr>
          <w:rFonts w:ascii="Times New Roman" w:eastAsia="Arial Unicode MS" w:hAnsi="Times New Roman"/>
          <w:sz w:val="28"/>
          <w:szCs w:val="28"/>
        </w:rPr>
        <w:tab/>
      </w:r>
      <w:r w:rsidRPr="00F92391">
        <w:rPr>
          <w:rFonts w:ascii="Times New Roman" w:eastAsia="Arial Unicode MS" w:hAnsi="Times New Roman"/>
          <w:sz w:val="28"/>
          <w:szCs w:val="28"/>
        </w:rPr>
        <w:tab/>
      </w:r>
      <w:r w:rsidRPr="00F92391">
        <w:rPr>
          <w:rFonts w:ascii="Times New Roman" w:eastAsia="Arial Unicode MS" w:hAnsi="Times New Roman"/>
          <w:sz w:val="28"/>
          <w:szCs w:val="28"/>
        </w:rPr>
        <w:tab/>
      </w:r>
      <w:r w:rsidRPr="00F92391">
        <w:rPr>
          <w:rFonts w:ascii="Times New Roman" w:eastAsia="Arial Unicode MS" w:hAnsi="Times New Roman"/>
          <w:sz w:val="28"/>
          <w:szCs w:val="28"/>
        </w:rPr>
        <w:tab/>
      </w:r>
      <w:r w:rsidRPr="00F92391">
        <w:rPr>
          <w:rFonts w:ascii="Times New Roman" w:eastAsia="Arial Unicode MS" w:hAnsi="Times New Roman"/>
          <w:sz w:val="28"/>
          <w:szCs w:val="28"/>
        </w:rPr>
        <w:tab/>
      </w:r>
      <w:r w:rsidR="006E6FE0">
        <w:rPr>
          <w:rFonts w:ascii="Times New Roman" w:eastAsia="Arial Unicode MS" w:hAnsi="Times New Roman"/>
          <w:sz w:val="28"/>
          <w:szCs w:val="28"/>
        </w:rPr>
        <w:t xml:space="preserve">    </w:t>
      </w:r>
      <w:r w:rsidRPr="00F92391">
        <w:rPr>
          <w:rFonts w:ascii="Times New Roman" w:eastAsia="Arial Unicode MS" w:hAnsi="Times New Roman"/>
          <w:sz w:val="28"/>
          <w:szCs w:val="28"/>
        </w:rPr>
        <w:t>11.10.2019</w:t>
      </w:r>
    </w:p>
    <w:p w:rsidR="00F92391" w:rsidRDefault="00F92391" w:rsidP="00F92391">
      <w:pPr>
        <w:autoSpaceDE w:val="0"/>
        <w:autoSpaceDN w:val="0"/>
        <w:adjustRightInd w:val="0"/>
        <w:spacing w:after="0" w:line="240" w:lineRule="auto"/>
        <w:jc w:val="center"/>
        <w:rPr>
          <w:rFonts w:ascii="Times New Roman" w:eastAsia="Arial Unicode MS" w:hAnsi="Times New Roman"/>
          <w:b/>
          <w:sz w:val="28"/>
          <w:szCs w:val="28"/>
        </w:rPr>
      </w:pPr>
    </w:p>
    <w:p w:rsidR="00F92391" w:rsidRDefault="00F92391" w:rsidP="00F92391">
      <w:pPr>
        <w:autoSpaceDE w:val="0"/>
        <w:autoSpaceDN w:val="0"/>
        <w:adjustRightInd w:val="0"/>
        <w:spacing w:after="0" w:line="240" w:lineRule="auto"/>
        <w:jc w:val="center"/>
        <w:rPr>
          <w:rFonts w:ascii="Times New Roman" w:eastAsia="Arial Unicode MS" w:hAnsi="Times New Roman"/>
          <w:b/>
          <w:sz w:val="28"/>
          <w:szCs w:val="28"/>
        </w:rPr>
      </w:pPr>
    </w:p>
    <w:p w:rsidR="00F92391" w:rsidRDefault="00F92391" w:rsidP="00F92391">
      <w:pPr>
        <w:autoSpaceDE w:val="0"/>
        <w:autoSpaceDN w:val="0"/>
        <w:adjustRightInd w:val="0"/>
        <w:spacing w:after="0" w:line="240" w:lineRule="auto"/>
        <w:ind w:firstLine="540"/>
        <w:jc w:val="both"/>
        <w:rPr>
          <w:rFonts w:ascii="Times New Roman" w:hAnsi="Times New Roman" w:cs="Times New Roman"/>
          <w:sz w:val="28"/>
          <w:szCs w:val="28"/>
        </w:rPr>
      </w:pPr>
      <w:r w:rsidRPr="00B43B85">
        <w:rPr>
          <w:rFonts w:ascii="Times New Roman" w:hAnsi="Times New Roman" w:cs="Times New Roman"/>
          <w:sz w:val="28"/>
          <w:szCs w:val="28"/>
        </w:rPr>
        <w:t xml:space="preserve">Настоящее разъяснение подготовлено ФАС России </w:t>
      </w:r>
      <w:r>
        <w:rPr>
          <w:rFonts w:ascii="Times New Roman" w:hAnsi="Times New Roman" w:cs="Times New Roman"/>
          <w:sz w:val="28"/>
          <w:szCs w:val="28"/>
        </w:rPr>
        <w:t xml:space="preserve">и направлено на </w:t>
      </w:r>
      <w:r w:rsidRPr="00CE2241">
        <w:rPr>
          <w:rFonts w:ascii="Times New Roman" w:hAnsi="Times New Roman" w:cs="Times New Roman"/>
          <w:sz w:val="28"/>
          <w:szCs w:val="28"/>
        </w:rPr>
        <w:t>повышени</w:t>
      </w:r>
      <w:r>
        <w:rPr>
          <w:rFonts w:ascii="Times New Roman" w:hAnsi="Times New Roman" w:cs="Times New Roman"/>
          <w:sz w:val="28"/>
          <w:szCs w:val="28"/>
        </w:rPr>
        <w:t>е</w:t>
      </w:r>
      <w:r w:rsidRPr="00CE2241">
        <w:rPr>
          <w:rFonts w:ascii="Times New Roman" w:hAnsi="Times New Roman" w:cs="Times New Roman"/>
          <w:sz w:val="28"/>
          <w:szCs w:val="28"/>
        </w:rPr>
        <w:t xml:space="preserve"> эффективности деятельности антимонопольных органов</w:t>
      </w:r>
      <w:r>
        <w:rPr>
          <w:rFonts w:ascii="Times New Roman" w:hAnsi="Times New Roman" w:cs="Times New Roman"/>
          <w:sz w:val="28"/>
          <w:szCs w:val="28"/>
        </w:rPr>
        <w:t>.</w:t>
      </w:r>
    </w:p>
    <w:p w:rsidR="00F92391" w:rsidRPr="00CE2241" w:rsidRDefault="00F92391" w:rsidP="00F92391">
      <w:pPr>
        <w:autoSpaceDE w:val="0"/>
        <w:autoSpaceDN w:val="0"/>
        <w:adjustRightInd w:val="0"/>
        <w:spacing w:after="0" w:line="240" w:lineRule="auto"/>
        <w:ind w:firstLine="539"/>
        <w:jc w:val="both"/>
        <w:rPr>
          <w:rFonts w:ascii="Times New Roman" w:hAnsi="Times New Roman" w:cs="Times New Roman"/>
          <w:b/>
          <w:sz w:val="28"/>
          <w:szCs w:val="28"/>
        </w:rPr>
      </w:pPr>
    </w:p>
    <w:p w:rsidR="00F92391" w:rsidRPr="00CE2241" w:rsidRDefault="00F92391" w:rsidP="00F92391">
      <w:pPr>
        <w:autoSpaceDE w:val="0"/>
        <w:autoSpaceDN w:val="0"/>
        <w:adjustRightInd w:val="0"/>
        <w:spacing w:after="0" w:line="240" w:lineRule="auto"/>
        <w:ind w:firstLine="539"/>
        <w:jc w:val="both"/>
        <w:rPr>
          <w:rFonts w:ascii="Times New Roman" w:hAnsi="Times New Roman" w:cs="Times New Roman"/>
          <w:b/>
          <w:sz w:val="28"/>
          <w:szCs w:val="28"/>
        </w:rPr>
      </w:pPr>
      <w:r w:rsidRPr="00CE2241">
        <w:rPr>
          <w:rFonts w:ascii="Times New Roman" w:hAnsi="Times New Roman" w:cs="Times New Roman"/>
          <w:b/>
          <w:sz w:val="28"/>
          <w:szCs w:val="28"/>
        </w:rPr>
        <w:t xml:space="preserve">1. Полномочия сотрудников антимонопольного органа при проведении </w:t>
      </w:r>
      <w:r>
        <w:rPr>
          <w:rFonts w:ascii="Times New Roman" w:hAnsi="Times New Roman" w:cs="Times New Roman"/>
          <w:b/>
          <w:sz w:val="28"/>
          <w:szCs w:val="28"/>
        </w:rPr>
        <w:t xml:space="preserve">проверок </w:t>
      </w:r>
      <w:r w:rsidRPr="00CE2241">
        <w:rPr>
          <w:rFonts w:ascii="Times New Roman" w:hAnsi="Times New Roman" w:cs="Times New Roman"/>
          <w:b/>
          <w:sz w:val="28"/>
          <w:szCs w:val="28"/>
        </w:rPr>
        <w:t>соблюдения требований антимонопольного законодательства Российской Федерации</w:t>
      </w:r>
    </w:p>
    <w:p w:rsidR="00F92391" w:rsidRPr="00CE2241" w:rsidRDefault="00F92391" w:rsidP="00F92391">
      <w:pPr>
        <w:autoSpaceDE w:val="0"/>
        <w:autoSpaceDN w:val="0"/>
        <w:adjustRightInd w:val="0"/>
        <w:spacing w:after="0" w:line="240" w:lineRule="auto"/>
        <w:ind w:firstLine="539"/>
        <w:jc w:val="both"/>
        <w:rPr>
          <w:rFonts w:ascii="Times New Roman" w:hAnsi="Times New Roman" w:cs="Times New Roman"/>
          <w:b/>
          <w:sz w:val="28"/>
          <w:szCs w:val="28"/>
        </w:rPr>
      </w:pPr>
    </w:p>
    <w:p w:rsidR="00F92391" w:rsidRDefault="00F92391" w:rsidP="00F9239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С</w:t>
      </w:r>
      <w:r w:rsidRPr="004D7448">
        <w:rPr>
          <w:rFonts w:ascii="Times New Roman" w:hAnsi="Times New Roman"/>
          <w:sz w:val="28"/>
          <w:szCs w:val="28"/>
        </w:rPr>
        <w:t>тать</w:t>
      </w:r>
      <w:r>
        <w:rPr>
          <w:rFonts w:ascii="Times New Roman" w:hAnsi="Times New Roman"/>
          <w:sz w:val="28"/>
          <w:szCs w:val="28"/>
        </w:rPr>
        <w:t>я</w:t>
      </w:r>
      <w:r w:rsidRPr="004D7448">
        <w:rPr>
          <w:rFonts w:ascii="Times New Roman" w:hAnsi="Times New Roman"/>
          <w:sz w:val="28"/>
          <w:szCs w:val="28"/>
        </w:rPr>
        <w:t xml:space="preserve"> 23 </w:t>
      </w:r>
      <w:r>
        <w:rPr>
          <w:rFonts w:ascii="Times New Roman" w:hAnsi="Times New Roman"/>
          <w:sz w:val="28"/>
          <w:szCs w:val="28"/>
        </w:rPr>
        <w:t>Федерального закона от 26.07.2006 № 135-ФЗ «О защите конкуренции» (далее - Закон</w:t>
      </w:r>
      <w:r w:rsidRPr="004D7448">
        <w:rPr>
          <w:rFonts w:ascii="Times New Roman" w:hAnsi="Times New Roman"/>
          <w:sz w:val="28"/>
          <w:szCs w:val="28"/>
        </w:rPr>
        <w:t xml:space="preserve"> о защите конкуренции</w:t>
      </w:r>
      <w:r>
        <w:rPr>
          <w:rFonts w:ascii="Times New Roman" w:hAnsi="Times New Roman"/>
          <w:sz w:val="28"/>
          <w:szCs w:val="28"/>
        </w:rPr>
        <w:t xml:space="preserve">) регламентирует полномочия антимонопольного органа. </w:t>
      </w:r>
    </w:p>
    <w:p w:rsidR="00F92391" w:rsidRDefault="00F92391" w:rsidP="00F923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ab/>
        <w:t>С</w:t>
      </w:r>
      <w:r w:rsidRPr="004D7448">
        <w:rPr>
          <w:rFonts w:ascii="Times New Roman" w:hAnsi="Times New Roman"/>
          <w:sz w:val="28"/>
          <w:szCs w:val="28"/>
        </w:rPr>
        <w:t xml:space="preserve">огласно пункту 11 части 1 </w:t>
      </w:r>
      <w:bookmarkStart w:id="1" w:name="Par759"/>
      <w:bookmarkEnd w:id="1"/>
      <w:r>
        <w:rPr>
          <w:rFonts w:ascii="Times New Roman" w:hAnsi="Times New Roman"/>
          <w:sz w:val="28"/>
          <w:szCs w:val="28"/>
        </w:rPr>
        <w:t xml:space="preserve">статьи 23 Закона о защите конкуренции, </w:t>
      </w:r>
      <w:r w:rsidRPr="004D7448">
        <w:rPr>
          <w:rFonts w:ascii="Times New Roman" w:hAnsi="Times New Roman"/>
          <w:sz w:val="28"/>
          <w:szCs w:val="28"/>
        </w:rPr>
        <w:t xml:space="preserve">антимонопольный орган </w:t>
      </w:r>
      <w:r>
        <w:rPr>
          <w:rFonts w:ascii="Times New Roman" w:hAnsi="Times New Roman" w:cs="Times New Roman"/>
          <w:sz w:val="28"/>
          <w:szCs w:val="28"/>
        </w:rPr>
        <w:t xml:space="preserve">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w:t>
      </w:r>
      <w:r>
        <w:rPr>
          <w:rFonts w:ascii="Times New Roman" w:hAnsi="Times New Roman" w:cs="Times New Roman"/>
          <w:sz w:val="28"/>
          <w:szCs w:val="28"/>
        </w:rPr>
        <w:lastRenderedPageBreak/>
        <w:t>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F92391" w:rsidRDefault="00F92391" w:rsidP="00F923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Статьей 25</w:t>
      </w:r>
      <w:r w:rsidRPr="00A3372C">
        <w:rPr>
          <w:rFonts w:ascii="Times New Roman" w:hAnsi="Times New Roman" w:cs="Times New Roman"/>
          <w:sz w:val="28"/>
          <w:szCs w:val="28"/>
          <w:vertAlign w:val="superscript"/>
        </w:rPr>
        <w:t>1</w:t>
      </w:r>
      <w:r>
        <w:rPr>
          <w:rFonts w:ascii="Times New Roman" w:hAnsi="Times New Roman" w:cs="Times New Roman"/>
          <w:sz w:val="28"/>
          <w:szCs w:val="28"/>
        </w:rPr>
        <w:t xml:space="preserve"> Закона о защите конкуренции регламентировано п</w:t>
      </w:r>
      <w:r w:rsidRPr="009169B2">
        <w:rPr>
          <w:rFonts w:ascii="Times New Roman" w:hAnsi="Times New Roman" w:cs="Times New Roman"/>
          <w:sz w:val="28"/>
          <w:szCs w:val="28"/>
        </w:rPr>
        <w:t>роведение проверок антимонопольным органом</w:t>
      </w:r>
      <w:r>
        <w:rPr>
          <w:rFonts w:ascii="Times New Roman" w:hAnsi="Times New Roman" w:cs="Times New Roman"/>
          <w:sz w:val="28"/>
          <w:szCs w:val="28"/>
        </w:rPr>
        <w:t>.</w:t>
      </w:r>
    </w:p>
    <w:p w:rsidR="00F92391" w:rsidRDefault="00F92391" w:rsidP="00F923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Проверка может быть проведена только на основании приказа, имеющего письменную форму, подписанного </w:t>
      </w:r>
      <w:r w:rsidRPr="009971A1">
        <w:rPr>
          <w:rFonts w:ascii="Times New Roman" w:hAnsi="Times New Roman" w:cs="Times New Roman"/>
          <w:sz w:val="28"/>
          <w:szCs w:val="28"/>
        </w:rPr>
        <w:t>руководителем антимонопольного органа.</w:t>
      </w:r>
    </w:p>
    <w:p w:rsidR="00F92391" w:rsidRDefault="00F92391" w:rsidP="00F92391">
      <w:pPr>
        <w:autoSpaceDE w:val="0"/>
        <w:autoSpaceDN w:val="0"/>
        <w:adjustRightInd w:val="0"/>
        <w:spacing w:after="0" w:line="240" w:lineRule="auto"/>
        <w:jc w:val="both"/>
        <w:rPr>
          <w:rFonts w:ascii="Times New Roman" w:eastAsia="SimSun" w:hAnsi="Times New Roman" w:cs="Times New Roman"/>
          <w:kern w:val="1"/>
          <w:sz w:val="28"/>
          <w:szCs w:val="28"/>
          <w:lang w:eastAsia="ar-SA"/>
        </w:rPr>
      </w:pPr>
      <w:r>
        <w:rPr>
          <w:rFonts w:ascii="Times New Roman" w:hAnsi="Times New Roman" w:cs="Times New Roman"/>
          <w:sz w:val="28"/>
          <w:szCs w:val="28"/>
        </w:rPr>
        <w:tab/>
      </w:r>
      <w:r w:rsidRPr="00A3372C">
        <w:rPr>
          <w:rFonts w:ascii="Times New Roman" w:eastAsia="SimSun" w:hAnsi="Times New Roman" w:cs="Times New Roman"/>
          <w:kern w:val="1"/>
          <w:sz w:val="28"/>
          <w:szCs w:val="28"/>
          <w:lang w:eastAsia="ar-SA"/>
        </w:rPr>
        <w:t>Непосредственно проверку проводит инспекция антимонопольного органа, создаваемая приказом о проведении проверки.</w:t>
      </w:r>
    </w:p>
    <w:p w:rsidR="00F92391" w:rsidRDefault="00F92391" w:rsidP="00F92391">
      <w:pPr>
        <w:autoSpaceDE w:val="0"/>
        <w:autoSpaceDN w:val="0"/>
        <w:adjustRightInd w:val="0"/>
        <w:spacing w:after="0" w:line="240" w:lineRule="auto"/>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ab/>
      </w:r>
      <w:r w:rsidRPr="0060342D">
        <w:rPr>
          <w:rFonts w:ascii="Times New Roman" w:eastAsia="SimSun" w:hAnsi="Times New Roman" w:cs="Times New Roman"/>
          <w:kern w:val="1"/>
          <w:sz w:val="28"/>
          <w:szCs w:val="28"/>
          <w:lang w:eastAsia="ar-SA"/>
        </w:rPr>
        <w:t>Состав инспекции определяется приказом руководителя антимонопольного органа о проведении проверки</w:t>
      </w:r>
      <w:r>
        <w:rPr>
          <w:rFonts w:ascii="Times New Roman" w:eastAsia="SimSun" w:hAnsi="Times New Roman" w:cs="Times New Roman"/>
          <w:kern w:val="1"/>
          <w:sz w:val="28"/>
          <w:szCs w:val="28"/>
          <w:lang w:eastAsia="ar-SA"/>
        </w:rPr>
        <w:t>.</w:t>
      </w:r>
    </w:p>
    <w:p w:rsidR="00F92391" w:rsidRDefault="00F92391" w:rsidP="00F92391">
      <w:pPr>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60342D">
        <w:rPr>
          <w:rFonts w:ascii="Times New Roman" w:eastAsia="SimSun" w:hAnsi="Times New Roman" w:cs="Times New Roman"/>
          <w:kern w:val="1"/>
          <w:sz w:val="28"/>
          <w:szCs w:val="28"/>
          <w:lang w:eastAsia="ar-SA"/>
        </w:rPr>
        <w:tab/>
        <w:t>В состав инспекции входят сотрудники ФАС России.</w:t>
      </w:r>
    </w:p>
    <w:p w:rsidR="00F92391" w:rsidRPr="00A3372C" w:rsidRDefault="00F92391" w:rsidP="00F92391">
      <w:pPr>
        <w:autoSpaceDE w:val="0"/>
        <w:autoSpaceDN w:val="0"/>
        <w:adjustRightInd w:val="0"/>
        <w:spacing w:after="0" w:line="240" w:lineRule="auto"/>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ab/>
        <w:t>В соответствии с пунктом</w:t>
      </w:r>
      <w:r w:rsidRPr="005B6048">
        <w:rPr>
          <w:rFonts w:ascii="Times New Roman" w:eastAsia="SimSun" w:hAnsi="Times New Roman" w:cs="Times New Roman"/>
          <w:kern w:val="1"/>
          <w:sz w:val="28"/>
          <w:szCs w:val="28"/>
          <w:lang w:eastAsia="ar-SA"/>
        </w:rPr>
        <w:t xml:space="preserve"> 3.29 Административно</w:t>
      </w:r>
      <w:r>
        <w:rPr>
          <w:rFonts w:ascii="Times New Roman" w:eastAsia="SimSun" w:hAnsi="Times New Roman" w:cs="Times New Roman"/>
          <w:kern w:val="1"/>
          <w:sz w:val="28"/>
          <w:szCs w:val="28"/>
          <w:lang w:eastAsia="ar-SA"/>
        </w:rPr>
        <w:t>го</w:t>
      </w:r>
      <w:r w:rsidRPr="005B6048">
        <w:rPr>
          <w:rFonts w:ascii="Times New Roman" w:eastAsia="SimSun" w:hAnsi="Times New Roman" w:cs="Times New Roman"/>
          <w:kern w:val="1"/>
          <w:sz w:val="28"/>
          <w:szCs w:val="28"/>
          <w:lang w:eastAsia="ar-SA"/>
        </w:rPr>
        <w:t xml:space="preserve"> регламент</w:t>
      </w:r>
      <w:r>
        <w:rPr>
          <w:rFonts w:ascii="Times New Roman" w:eastAsia="SimSun" w:hAnsi="Times New Roman" w:cs="Times New Roman"/>
          <w:kern w:val="1"/>
          <w:sz w:val="28"/>
          <w:szCs w:val="28"/>
          <w:lang w:eastAsia="ar-SA"/>
        </w:rPr>
        <w:t>а</w:t>
      </w:r>
      <w:r w:rsidRPr="005B6048">
        <w:rPr>
          <w:rFonts w:ascii="Times New Roman" w:eastAsia="SimSun" w:hAnsi="Times New Roman" w:cs="Times New Roman"/>
          <w:kern w:val="1"/>
          <w:sz w:val="28"/>
          <w:szCs w:val="28"/>
          <w:lang w:eastAsia="ar-SA"/>
        </w:rPr>
        <w:t xml:space="preserve"> ФАС России по исполнению государственной функции по проведению проверок соблюдения требований антимонопольного законодательства Российской Федерации, утвержденн</w:t>
      </w:r>
      <w:r>
        <w:rPr>
          <w:rFonts w:ascii="Times New Roman" w:eastAsia="SimSun" w:hAnsi="Times New Roman" w:cs="Times New Roman"/>
          <w:kern w:val="1"/>
          <w:sz w:val="28"/>
          <w:szCs w:val="28"/>
          <w:lang w:eastAsia="ar-SA"/>
        </w:rPr>
        <w:t>ого</w:t>
      </w:r>
      <w:r w:rsidRPr="005B6048">
        <w:rPr>
          <w:rFonts w:ascii="Times New Roman" w:eastAsia="SimSun" w:hAnsi="Times New Roman" w:cs="Times New Roman"/>
          <w:kern w:val="1"/>
          <w:sz w:val="28"/>
          <w:szCs w:val="28"/>
          <w:lang w:eastAsia="ar-SA"/>
        </w:rPr>
        <w:t xml:space="preserve"> приказом ФАС России от 25.05.2012 № 340 </w:t>
      </w:r>
      <w:r>
        <w:rPr>
          <w:rFonts w:ascii="Times New Roman" w:eastAsia="SimSun" w:hAnsi="Times New Roman" w:cs="Times New Roman"/>
          <w:kern w:val="1"/>
          <w:sz w:val="28"/>
          <w:szCs w:val="28"/>
          <w:lang w:eastAsia="ar-SA"/>
        </w:rPr>
        <w:br/>
      </w:r>
      <w:r w:rsidRPr="005B6048">
        <w:rPr>
          <w:rFonts w:ascii="Times New Roman" w:eastAsia="SimSun" w:hAnsi="Times New Roman" w:cs="Times New Roman"/>
          <w:kern w:val="1"/>
          <w:sz w:val="28"/>
          <w:szCs w:val="28"/>
          <w:lang w:eastAsia="ar-SA"/>
        </w:rPr>
        <w:t>(далее – Административный регламент ФАС России по проведению проверок), антимонопольный орган вправе привлекать к проведению внеплановых выездных проверок в качестве специалистов сотрудников органов прокуратуры, правоохранительных и иных контролирующих органов. Сотрудники указанных органов включаются в состав инспекции, утвержденной приказом ФАС России, с указанием ФИО и должности.</w:t>
      </w:r>
    </w:p>
    <w:p w:rsidR="00F92391" w:rsidRDefault="00F92391" w:rsidP="00F92391">
      <w:pPr>
        <w:autoSpaceDE w:val="0"/>
        <w:autoSpaceDN w:val="0"/>
        <w:adjustRightInd w:val="0"/>
        <w:spacing w:after="0" w:line="240" w:lineRule="auto"/>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ab/>
      </w:r>
      <w:r w:rsidRPr="00A3372C">
        <w:rPr>
          <w:rFonts w:ascii="Times New Roman" w:eastAsia="SimSun" w:hAnsi="Times New Roman" w:cs="Times New Roman"/>
          <w:kern w:val="1"/>
          <w:sz w:val="28"/>
          <w:szCs w:val="28"/>
          <w:lang w:eastAsia="ar-SA"/>
        </w:rPr>
        <w:t>Выездная проверка проводится инспекцией, состав которой должен составлять не менее трех человек, в территориальном органе - не менее двух человек.</w:t>
      </w:r>
    </w:p>
    <w:p w:rsidR="00F92391" w:rsidRPr="0060342D" w:rsidRDefault="00F92391" w:rsidP="00F92391">
      <w:pPr>
        <w:autoSpaceDE w:val="0"/>
        <w:autoSpaceDN w:val="0"/>
        <w:adjustRightInd w:val="0"/>
        <w:spacing w:after="0" w:line="240" w:lineRule="auto"/>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ab/>
      </w:r>
      <w:r w:rsidRPr="0060342D">
        <w:rPr>
          <w:rFonts w:ascii="Times New Roman" w:eastAsia="SimSun" w:hAnsi="Times New Roman" w:cs="Times New Roman"/>
          <w:kern w:val="1"/>
          <w:sz w:val="28"/>
          <w:szCs w:val="28"/>
          <w:lang w:eastAsia="ar-SA"/>
        </w:rPr>
        <w:t>Инспекцию возглавляет руководитель. Члены инспекции подчиняются руководителю инспекции.</w:t>
      </w:r>
    </w:p>
    <w:p w:rsidR="00F92391" w:rsidRPr="0060342D" w:rsidRDefault="00F92391" w:rsidP="00F92391">
      <w:pPr>
        <w:autoSpaceDE w:val="0"/>
        <w:autoSpaceDN w:val="0"/>
        <w:adjustRightInd w:val="0"/>
        <w:spacing w:after="0" w:line="240" w:lineRule="auto"/>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ab/>
      </w:r>
      <w:r w:rsidRPr="0060342D">
        <w:rPr>
          <w:rFonts w:ascii="Times New Roman" w:eastAsia="SimSun" w:hAnsi="Times New Roman" w:cs="Times New Roman"/>
          <w:kern w:val="1"/>
          <w:sz w:val="28"/>
          <w:szCs w:val="28"/>
          <w:lang w:eastAsia="ar-SA"/>
        </w:rPr>
        <w:t>Документарная проверка может проводиться инспекцией или одним должностным лицом.</w:t>
      </w:r>
    </w:p>
    <w:p w:rsidR="00F92391" w:rsidRPr="00A3372C" w:rsidRDefault="00F92391" w:rsidP="00F92391">
      <w:pPr>
        <w:autoSpaceDE w:val="0"/>
        <w:autoSpaceDN w:val="0"/>
        <w:adjustRightInd w:val="0"/>
        <w:spacing w:after="0" w:line="240" w:lineRule="auto"/>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ab/>
      </w:r>
      <w:r w:rsidRPr="0060342D">
        <w:rPr>
          <w:rFonts w:ascii="Times New Roman" w:eastAsia="SimSun" w:hAnsi="Times New Roman" w:cs="Times New Roman"/>
          <w:kern w:val="1"/>
          <w:sz w:val="28"/>
          <w:szCs w:val="28"/>
          <w:lang w:eastAsia="ar-SA"/>
        </w:rPr>
        <w:t xml:space="preserve">При проведении структурными подразделениями внеплановых проверок соблюдения требований, предусмотренных статьей 11 Закона о защите конкуренции, в состав инспекции, проводящей проверку, включается государственный гражданский служащий (служащие) Управления по борьбе с картелями ФАС России. </w:t>
      </w:r>
    </w:p>
    <w:p w:rsidR="00F92391" w:rsidRPr="00A3372C" w:rsidRDefault="00F92391" w:rsidP="00F92391">
      <w:pPr>
        <w:suppressAutoHyphens/>
        <w:spacing w:after="0" w:line="240" w:lineRule="auto"/>
        <w:ind w:firstLine="709"/>
        <w:jc w:val="both"/>
        <w:rPr>
          <w:rFonts w:ascii="Times New Roman" w:eastAsia="SimSun" w:hAnsi="Times New Roman" w:cs="Times New Roman"/>
          <w:kern w:val="1"/>
          <w:sz w:val="28"/>
          <w:szCs w:val="28"/>
          <w:lang w:eastAsia="ar-SA"/>
        </w:rPr>
      </w:pPr>
      <w:r w:rsidRPr="00A3372C">
        <w:rPr>
          <w:rFonts w:ascii="Times New Roman" w:eastAsia="SimSun" w:hAnsi="Times New Roman" w:cs="Times New Roman"/>
          <w:kern w:val="1"/>
          <w:sz w:val="28"/>
          <w:szCs w:val="28"/>
          <w:lang w:eastAsia="ar-SA"/>
        </w:rPr>
        <w:t xml:space="preserve">Права и обязанности должностных лиц антимонопольного органа при проведении проверки, а также права и обязанности проверяемых лиц детально определены в </w:t>
      </w:r>
      <w:r w:rsidRPr="005B6048">
        <w:rPr>
          <w:rFonts w:ascii="Times New Roman" w:eastAsia="SimSun" w:hAnsi="Times New Roman" w:cs="Times New Roman"/>
          <w:kern w:val="1"/>
          <w:sz w:val="28"/>
          <w:szCs w:val="28"/>
          <w:lang w:eastAsia="ar-SA"/>
        </w:rPr>
        <w:t>Административн</w:t>
      </w:r>
      <w:r>
        <w:rPr>
          <w:rFonts w:ascii="Times New Roman" w:eastAsia="SimSun" w:hAnsi="Times New Roman" w:cs="Times New Roman"/>
          <w:kern w:val="1"/>
          <w:sz w:val="28"/>
          <w:szCs w:val="28"/>
          <w:lang w:eastAsia="ar-SA"/>
        </w:rPr>
        <w:t>ом</w:t>
      </w:r>
      <w:r w:rsidRPr="005B6048">
        <w:rPr>
          <w:rFonts w:ascii="Times New Roman" w:eastAsia="SimSun" w:hAnsi="Times New Roman" w:cs="Times New Roman"/>
          <w:kern w:val="1"/>
          <w:sz w:val="28"/>
          <w:szCs w:val="28"/>
          <w:lang w:eastAsia="ar-SA"/>
        </w:rPr>
        <w:t xml:space="preserve"> регламент</w:t>
      </w:r>
      <w:r>
        <w:rPr>
          <w:rFonts w:ascii="Times New Roman" w:eastAsia="SimSun" w:hAnsi="Times New Roman" w:cs="Times New Roman"/>
          <w:kern w:val="1"/>
          <w:sz w:val="28"/>
          <w:szCs w:val="28"/>
          <w:lang w:eastAsia="ar-SA"/>
        </w:rPr>
        <w:t>е</w:t>
      </w:r>
      <w:r w:rsidRPr="005B6048">
        <w:rPr>
          <w:rFonts w:ascii="Times New Roman" w:eastAsia="SimSun" w:hAnsi="Times New Roman" w:cs="Times New Roman"/>
          <w:kern w:val="1"/>
          <w:sz w:val="28"/>
          <w:szCs w:val="28"/>
          <w:lang w:eastAsia="ar-SA"/>
        </w:rPr>
        <w:t xml:space="preserve"> ФАС России по проведению проверок</w:t>
      </w:r>
      <w:r>
        <w:rPr>
          <w:rFonts w:ascii="Times New Roman" w:eastAsia="SimSun" w:hAnsi="Times New Roman" w:cs="Times New Roman"/>
          <w:kern w:val="1"/>
          <w:sz w:val="28"/>
          <w:szCs w:val="28"/>
          <w:lang w:eastAsia="ar-SA"/>
        </w:rPr>
        <w:t xml:space="preserve">. </w:t>
      </w:r>
    </w:p>
    <w:p w:rsidR="00F92391" w:rsidRPr="00A3372C" w:rsidRDefault="00F92391" w:rsidP="00F923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72C">
        <w:rPr>
          <w:rFonts w:ascii="Times New Roman" w:eastAsia="Times New Roman" w:hAnsi="Times New Roman" w:cs="Times New Roman"/>
          <w:sz w:val="28"/>
          <w:szCs w:val="28"/>
          <w:lang w:eastAsia="ru-RU"/>
        </w:rPr>
        <w:t xml:space="preserve">Также следует иметь в виду, что статьей 24 Закона о защите конкуренции предусмотрено 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приказа руководителя антимонопольного органа </w:t>
      </w:r>
      <w:r w:rsidRPr="00A3372C">
        <w:rPr>
          <w:rFonts w:ascii="Times New Roman" w:eastAsia="Times New Roman" w:hAnsi="Times New Roman" w:cs="Times New Roman"/>
          <w:sz w:val="28"/>
          <w:szCs w:val="28"/>
          <w:lang w:eastAsia="ru-RU"/>
        </w:rPr>
        <w:lastRenderedPageBreak/>
        <w:t>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F92391" w:rsidRDefault="00F92391" w:rsidP="00F92391">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3372C">
        <w:rPr>
          <w:rFonts w:ascii="Times New Roman" w:eastAsia="Times New Roman" w:hAnsi="Times New Roman" w:cs="Times New Roman"/>
          <w:kern w:val="1"/>
          <w:sz w:val="28"/>
          <w:szCs w:val="28"/>
          <w:lang w:eastAsia="ar-SA"/>
        </w:rPr>
        <w:t>Содержание права работников антимонопольного орган</w:t>
      </w:r>
      <w:r w:rsidRPr="00A3372C">
        <w:rPr>
          <w:rFonts w:ascii="Times New Roman" w:eastAsia="MS Mincho" w:hAnsi="Times New Roman" w:cs="Times New Roman"/>
          <w:kern w:val="1"/>
          <w:sz w:val="28"/>
          <w:szCs w:val="28"/>
          <w:lang w:eastAsia="ar-SA"/>
        </w:rPr>
        <w:t>а</w:t>
      </w:r>
      <w:r w:rsidRPr="00A3372C">
        <w:rPr>
          <w:rFonts w:ascii="Times New Roman" w:eastAsia="Times New Roman" w:hAnsi="Times New Roman" w:cs="Times New Roman"/>
          <w:kern w:val="1"/>
          <w:sz w:val="28"/>
          <w:szCs w:val="28"/>
          <w:lang w:eastAsia="ar-SA"/>
        </w:rPr>
        <w:t xml:space="preserve"> на беспрепятственный доступ в помещения (на территорию) самого проверяемого лица более детально раскрывается в ст</w:t>
      </w:r>
      <w:r>
        <w:rPr>
          <w:rFonts w:ascii="Times New Roman" w:eastAsia="Times New Roman" w:hAnsi="Times New Roman" w:cs="Times New Roman"/>
          <w:kern w:val="1"/>
          <w:sz w:val="28"/>
          <w:szCs w:val="28"/>
          <w:lang w:eastAsia="ar-SA"/>
        </w:rPr>
        <w:t>атье</w:t>
      </w:r>
      <w:r w:rsidRPr="00A3372C">
        <w:rPr>
          <w:rFonts w:ascii="Times New Roman" w:eastAsia="Times New Roman" w:hAnsi="Times New Roman" w:cs="Times New Roman"/>
          <w:kern w:val="1"/>
          <w:sz w:val="28"/>
          <w:szCs w:val="28"/>
          <w:lang w:eastAsia="ar-SA"/>
        </w:rPr>
        <w:t xml:space="preserve"> 25</w:t>
      </w:r>
      <w:r w:rsidRPr="00A3372C">
        <w:rPr>
          <w:rFonts w:ascii="Times New Roman" w:eastAsia="Times New Roman" w:hAnsi="Times New Roman" w:cs="Times New Roman"/>
          <w:kern w:val="1"/>
          <w:sz w:val="28"/>
          <w:szCs w:val="28"/>
          <w:vertAlign w:val="superscript"/>
          <w:lang w:eastAsia="ar-SA"/>
        </w:rPr>
        <w:t>2</w:t>
      </w:r>
      <w:r w:rsidRPr="00A3372C">
        <w:rPr>
          <w:rFonts w:ascii="Times New Roman" w:eastAsia="Times New Roman" w:hAnsi="Times New Roman" w:cs="Times New Roman"/>
          <w:kern w:val="1"/>
          <w:sz w:val="28"/>
          <w:szCs w:val="28"/>
          <w:lang w:eastAsia="ar-SA"/>
        </w:rPr>
        <w:t xml:space="preserve"> Закона о защите конкуренции, а также в Административном регламенте</w:t>
      </w:r>
      <w:r>
        <w:rPr>
          <w:rFonts w:ascii="Times New Roman" w:eastAsia="Times New Roman" w:hAnsi="Times New Roman" w:cs="Times New Roman"/>
          <w:kern w:val="1"/>
          <w:sz w:val="28"/>
          <w:szCs w:val="28"/>
          <w:lang w:eastAsia="ar-SA"/>
        </w:rPr>
        <w:t xml:space="preserve"> ФАС России</w:t>
      </w:r>
      <w:r w:rsidRPr="00A3372C">
        <w:rPr>
          <w:rFonts w:ascii="Times New Roman" w:eastAsia="Times New Roman" w:hAnsi="Times New Roman" w:cs="Times New Roman"/>
          <w:kern w:val="1"/>
          <w:sz w:val="28"/>
          <w:szCs w:val="28"/>
          <w:lang w:eastAsia="ar-SA"/>
        </w:rPr>
        <w:t xml:space="preserve"> по проведению проверок.</w:t>
      </w:r>
    </w:p>
    <w:p w:rsidR="00F92391" w:rsidRDefault="00F92391" w:rsidP="00F923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 пунктом 1.5 </w:t>
      </w:r>
      <w:r w:rsidRPr="00A3372C">
        <w:rPr>
          <w:rFonts w:ascii="Times New Roman" w:eastAsia="Times New Roman" w:hAnsi="Times New Roman" w:cs="Times New Roman"/>
          <w:kern w:val="1"/>
          <w:sz w:val="28"/>
          <w:szCs w:val="28"/>
          <w:lang w:eastAsia="ar-SA"/>
        </w:rPr>
        <w:t>Административно</w:t>
      </w:r>
      <w:r>
        <w:rPr>
          <w:rFonts w:ascii="Times New Roman" w:eastAsia="Times New Roman" w:hAnsi="Times New Roman" w:cs="Times New Roman"/>
          <w:kern w:val="1"/>
          <w:sz w:val="28"/>
          <w:szCs w:val="28"/>
          <w:lang w:eastAsia="ar-SA"/>
        </w:rPr>
        <w:t>го</w:t>
      </w:r>
      <w:r w:rsidRPr="00A3372C">
        <w:rPr>
          <w:rFonts w:ascii="Times New Roman" w:eastAsia="Times New Roman" w:hAnsi="Times New Roman" w:cs="Times New Roman"/>
          <w:kern w:val="1"/>
          <w:sz w:val="28"/>
          <w:szCs w:val="28"/>
          <w:lang w:eastAsia="ar-SA"/>
        </w:rPr>
        <w:t xml:space="preserve"> регламент</w:t>
      </w:r>
      <w:r>
        <w:rPr>
          <w:rFonts w:ascii="Times New Roman" w:eastAsia="Times New Roman" w:hAnsi="Times New Roman" w:cs="Times New Roman"/>
          <w:kern w:val="1"/>
          <w:sz w:val="28"/>
          <w:szCs w:val="28"/>
          <w:lang w:eastAsia="ar-SA"/>
        </w:rPr>
        <w:t>а ФАС России</w:t>
      </w:r>
      <w:r w:rsidRPr="00A3372C">
        <w:rPr>
          <w:rFonts w:ascii="Times New Roman" w:eastAsia="Times New Roman" w:hAnsi="Times New Roman" w:cs="Times New Roman"/>
          <w:kern w:val="1"/>
          <w:sz w:val="28"/>
          <w:szCs w:val="28"/>
          <w:lang w:eastAsia="ar-SA"/>
        </w:rPr>
        <w:t xml:space="preserve"> по проведению проверок</w:t>
      </w:r>
      <w:r>
        <w:rPr>
          <w:rFonts w:ascii="Times New Roman" w:hAnsi="Times New Roman" w:cs="Times New Roman"/>
          <w:sz w:val="28"/>
          <w:szCs w:val="28"/>
        </w:rPr>
        <w:t xml:space="preserve"> установлены следующие права должностных лиц при осуществлении государственного контроля:</w:t>
      </w:r>
    </w:p>
    <w:p w:rsidR="00F92391" w:rsidRDefault="00F92391" w:rsidP="00F923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право на беспрепятственный доступ на территорию и (или) в помещение, здание проверяемого лица (за исключением жилища проверяемого лица) при предъявлении ими служебных удостоверений и приказа руководителя антимонопольного органа о проведении проверки;</w:t>
      </w:r>
    </w:p>
    <w:p w:rsidR="00F92391" w:rsidRDefault="00F92391" w:rsidP="00F92391">
      <w:pPr>
        <w:autoSpaceDE w:val="0"/>
        <w:autoSpaceDN w:val="0"/>
        <w:adjustRightInd w:val="0"/>
        <w:spacing w:after="0" w:line="240" w:lineRule="auto"/>
        <w:ind w:firstLine="540"/>
        <w:jc w:val="both"/>
        <w:rPr>
          <w:rFonts w:ascii="Times New Roman" w:hAnsi="Times New Roman" w:cs="Times New Roman"/>
          <w:sz w:val="28"/>
          <w:szCs w:val="28"/>
        </w:rPr>
      </w:pPr>
      <w:bookmarkStart w:id="2" w:name="Par2"/>
      <w:bookmarkEnd w:id="2"/>
      <w:r w:rsidRPr="00664EB8">
        <w:rPr>
          <w:rFonts w:ascii="Times New Roman" w:hAnsi="Times New Roman" w:cs="Times New Roman"/>
          <w:sz w:val="28"/>
          <w:szCs w:val="28"/>
        </w:rPr>
        <w:t>- право на получение по мотивированному требованию в установленный срок документов, объяснений в письменной или устной форме, информации, в том числе составляющую коммерческую, служебную, иную охраняемую законом</w:t>
      </w:r>
      <w:hyperlink w:anchor="Par2" w:history="1"/>
      <w:r w:rsidRPr="00664EB8">
        <w:rPr>
          <w:rFonts w:ascii="Times New Roman" w:hAnsi="Times New Roman" w:cs="Times New Roman"/>
          <w:sz w:val="28"/>
          <w:szCs w:val="28"/>
        </w:rPr>
        <w:t xml:space="preserve"> тайну, а также информацию, составляющую государственную тайну при наличии у соответствующего члена инспекции оформленного надлежащим образом допуска к сведениям соответствующей степени секретности, включая служебную переписку в электронном виде, необходимых антимонопольному органу в соответствии с возложенными на него полномочиями;</w:t>
      </w:r>
    </w:p>
    <w:p w:rsidR="00F92391" w:rsidRDefault="00F92391" w:rsidP="00F923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право на беспрепятственное осуществление осмотра территорий, зданий и помещений, занимаемых проверяемым лицом (за исключением жилища проверяемого лица), предметов, документов и информации (сведений), содержащихся на любых ее носителях (в необходимых случаях при осуществлении осмотра производятся фото- и киносъемка, видеозапись, снимаются копии с документов).</w:t>
      </w:r>
    </w:p>
    <w:p w:rsidR="00F92391" w:rsidRPr="00A3372C" w:rsidRDefault="00F92391" w:rsidP="00F92391">
      <w:pPr>
        <w:suppressAutoHyphens/>
        <w:spacing w:after="0" w:line="240" w:lineRule="auto"/>
        <w:ind w:firstLine="709"/>
        <w:jc w:val="both"/>
        <w:rPr>
          <w:rFonts w:ascii="Times New Roman" w:eastAsia="Times New Roman" w:hAnsi="Times New Roman" w:cs="Times New Roman"/>
          <w:kern w:val="1"/>
          <w:sz w:val="28"/>
          <w:szCs w:val="28"/>
          <w:lang w:eastAsia="ar-SA"/>
        </w:rPr>
      </w:pPr>
      <w:r w:rsidRPr="00A3372C">
        <w:rPr>
          <w:rFonts w:ascii="Times New Roman" w:eastAsia="Times New Roman" w:hAnsi="Times New Roman" w:cs="Times New Roman"/>
          <w:kern w:val="1"/>
          <w:sz w:val="28"/>
          <w:szCs w:val="28"/>
          <w:lang w:eastAsia="ar-SA"/>
        </w:rPr>
        <w:t>В свою очере</w:t>
      </w:r>
      <w:r>
        <w:rPr>
          <w:rFonts w:ascii="Times New Roman" w:eastAsia="Times New Roman" w:hAnsi="Times New Roman" w:cs="Times New Roman"/>
          <w:kern w:val="1"/>
          <w:sz w:val="28"/>
          <w:szCs w:val="28"/>
          <w:lang w:eastAsia="ar-SA"/>
        </w:rPr>
        <w:t>дь пункт 1.6 Административного р</w:t>
      </w:r>
      <w:r w:rsidRPr="00A3372C">
        <w:rPr>
          <w:rFonts w:ascii="Times New Roman" w:eastAsia="Times New Roman" w:hAnsi="Times New Roman" w:cs="Times New Roman"/>
          <w:kern w:val="1"/>
          <w:sz w:val="28"/>
          <w:szCs w:val="28"/>
          <w:lang w:eastAsia="ar-SA"/>
        </w:rPr>
        <w:t>егламента</w:t>
      </w:r>
      <w:r>
        <w:rPr>
          <w:rFonts w:ascii="Times New Roman" w:eastAsia="Times New Roman" w:hAnsi="Times New Roman" w:cs="Times New Roman"/>
          <w:kern w:val="1"/>
          <w:sz w:val="28"/>
          <w:szCs w:val="28"/>
          <w:lang w:eastAsia="ar-SA"/>
        </w:rPr>
        <w:t xml:space="preserve"> ФАС России</w:t>
      </w:r>
      <w:r w:rsidRPr="00A3372C">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п</w:t>
      </w:r>
      <w:r w:rsidRPr="00A3372C">
        <w:rPr>
          <w:rFonts w:ascii="Times New Roman" w:eastAsia="Times New Roman" w:hAnsi="Times New Roman" w:cs="Times New Roman"/>
          <w:kern w:val="1"/>
          <w:sz w:val="28"/>
          <w:szCs w:val="28"/>
          <w:lang w:eastAsia="ar-SA"/>
        </w:rPr>
        <w:t>о проведени</w:t>
      </w:r>
      <w:r>
        <w:rPr>
          <w:rFonts w:ascii="Times New Roman" w:eastAsia="Times New Roman" w:hAnsi="Times New Roman" w:cs="Times New Roman"/>
          <w:kern w:val="1"/>
          <w:sz w:val="28"/>
          <w:szCs w:val="28"/>
          <w:lang w:eastAsia="ar-SA"/>
        </w:rPr>
        <w:t>ю</w:t>
      </w:r>
      <w:r w:rsidRPr="00A3372C">
        <w:rPr>
          <w:rFonts w:ascii="Times New Roman" w:eastAsia="Times New Roman" w:hAnsi="Times New Roman" w:cs="Times New Roman"/>
          <w:kern w:val="1"/>
          <w:sz w:val="28"/>
          <w:szCs w:val="28"/>
          <w:lang w:eastAsia="ar-SA"/>
        </w:rPr>
        <w:t xml:space="preserve"> проверок предусматривает, что при проведении проверок должностные лица антимонопольного органа обязаны:</w:t>
      </w:r>
    </w:p>
    <w:p w:rsidR="00F92391" w:rsidRPr="00A3372C" w:rsidRDefault="00F92391" w:rsidP="00F92391">
      <w:pPr>
        <w:suppressAutoHyphens/>
        <w:spacing w:after="0" w:line="240" w:lineRule="auto"/>
        <w:ind w:firstLine="709"/>
        <w:jc w:val="both"/>
        <w:rPr>
          <w:rFonts w:ascii="Times New Roman" w:eastAsia="Times New Roman" w:hAnsi="Times New Roman" w:cs="Times New Roman"/>
          <w:kern w:val="1"/>
          <w:sz w:val="28"/>
          <w:szCs w:val="28"/>
          <w:lang w:eastAsia="ru-RU"/>
        </w:rPr>
      </w:pPr>
      <w:bookmarkStart w:id="3" w:name="dst100035"/>
      <w:bookmarkEnd w:id="3"/>
      <w:r w:rsidRPr="00A3372C">
        <w:rPr>
          <w:rFonts w:ascii="Times New Roman" w:eastAsia="Times New Roman" w:hAnsi="Times New Roman" w:cs="Times New Roman"/>
          <w:kern w:val="1"/>
          <w:sz w:val="28"/>
          <w:szCs w:val="28"/>
          <w:lang w:eastAsia="ru-RU"/>
        </w:rPr>
        <w:t>- соблюдать законодательство Российской Федерации, права и законные интересы проверяемого лица;</w:t>
      </w:r>
    </w:p>
    <w:p w:rsidR="00F92391" w:rsidRPr="00A3372C" w:rsidRDefault="00F92391" w:rsidP="00F92391">
      <w:pPr>
        <w:suppressAutoHyphens/>
        <w:spacing w:after="0" w:line="240" w:lineRule="auto"/>
        <w:ind w:firstLine="709"/>
        <w:jc w:val="both"/>
        <w:rPr>
          <w:rFonts w:ascii="Times New Roman" w:eastAsia="Times New Roman" w:hAnsi="Times New Roman" w:cs="Times New Roman"/>
          <w:kern w:val="1"/>
          <w:sz w:val="28"/>
          <w:szCs w:val="28"/>
          <w:lang w:eastAsia="ru-RU"/>
        </w:rPr>
      </w:pPr>
      <w:bookmarkStart w:id="4" w:name="dst100036"/>
      <w:bookmarkEnd w:id="4"/>
      <w:r w:rsidRPr="00A3372C">
        <w:rPr>
          <w:rFonts w:ascii="Times New Roman" w:eastAsia="Times New Roman" w:hAnsi="Times New Roman" w:cs="Times New Roman"/>
          <w:kern w:val="1"/>
          <w:sz w:val="28"/>
          <w:szCs w:val="28"/>
          <w:lang w:eastAsia="ru-RU"/>
        </w:rPr>
        <w:t>- проводить проверку на основании приказа руководителя антимонопольного органа;</w:t>
      </w:r>
    </w:p>
    <w:p w:rsidR="00F92391" w:rsidRPr="00A3372C" w:rsidRDefault="00F92391" w:rsidP="00F92391">
      <w:pPr>
        <w:suppressAutoHyphens/>
        <w:spacing w:after="0" w:line="240" w:lineRule="auto"/>
        <w:ind w:firstLine="709"/>
        <w:jc w:val="both"/>
        <w:rPr>
          <w:rFonts w:ascii="Times New Roman" w:eastAsia="Times New Roman" w:hAnsi="Times New Roman" w:cs="Times New Roman"/>
          <w:kern w:val="1"/>
          <w:sz w:val="28"/>
          <w:szCs w:val="28"/>
          <w:lang w:eastAsia="ru-RU"/>
        </w:rPr>
      </w:pPr>
      <w:bookmarkStart w:id="5" w:name="dst100037"/>
      <w:bookmarkEnd w:id="5"/>
      <w:r w:rsidRPr="00A3372C">
        <w:rPr>
          <w:rFonts w:ascii="Times New Roman" w:eastAsia="Times New Roman" w:hAnsi="Times New Roman" w:cs="Times New Roman"/>
          <w:kern w:val="1"/>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служебных </w:t>
      </w:r>
      <w:r w:rsidRPr="00A3372C">
        <w:rPr>
          <w:rFonts w:ascii="Times New Roman" w:eastAsia="Times New Roman" w:hAnsi="Times New Roman" w:cs="Times New Roman"/>
          <w:kern w:val="1"/>
          <w:sz w:val="28"/>
          <w:szCs w:val="28"/>
          <w:lang w:eastAsia="ru-RU"/>
        </w:rPr>
        <w:lastRenderedPageBreak/>
        <w:t>удостоверений, копии приказа (распоряжения) руководителя (заместителя руководителя) антимонопольного органа;</w:t>
      </w:r>
    </w:p>
    <w:p w:rsidR="00F92391" w:rsidRPr="00A3372C" w:rsidRDefault="00F92391" w:rsidP="00F92391">
      <w:pPr>
        <w:suppressAutoHyphens/>
        <w:spacing w:after="0" w:line="240" w:lineRule="auto"/>
        <w:ind w:firstLine="709"/>
        <w:jc w:val="both"/>
        <w:rPr>
          <w:rFonts w:ascii="Times New Roman" w:eastAsia="Times New Roman" w:hAnsi="Times New Roman" w:cs="Times New Roman"/>
          <w:kern w:val="1"/>
          <w:sz w:val="28"/>
          <w:szCs w:val="28"/>
          <w:lang w:eastAsia="ru-RU"/>
        </w:rPr>
      </w:pPr>
      <w:bookmarkStart w:id="6" w:name="dst100038"/>
      <w:bookmarkEnd w:id="6"/>
      <w:r w:rsidRPr="00A3372C">
        <w:rPr>
          <w:rFonts w:ascii="Times New Roman" w:eastAsia="Times New Roman" w:hAnsi="Times New Roman" w:cs="Times New Roman"/>
          <w:kern w:val="1"/>
          <w:sz w:val="28"/>
          <w:szCs w:val="28"/>
          <w:lang w:eastAsia="ru-RU"/>
        </w:rPr>
        <w:t>- не препятствовать руководителю, иному должностному лицу проверяемого лица или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F92391" w:rsidRPr="00A3372C" w:rsidRDefault="00F92391" w:rsidP="00F92391">
      <w:pPr>
        <w:suppressAutoHyphens/>
        <w:spacing w:after="0" w:line="240" w:lineRule="auto"/>
        <w:ind w:firstLine="709"/>
        <w:jc w:val="both"/>
        <w:rPr>
          <w:rFonts w:ascii="Times New Roman" w:eastAsia="Times New Roman" w:hAnsi="Times New Roman" w:cs="Times New Roman"/>
          <w:kern w:val="1"/>
          <w:sz w:val="28"/>
          <w:szCs w:val="28"/>
          <w:lang w:eastAsia="ru-RU"/>
        </w:rPr>
      </w:pPr>
      <w:bookmarkStart w:id="7" w:name="dst100039"/>
      <w:bookmarkEnd w:id="7"/>
      <w:r w:rsidRPr="00A3372C">
        <w:rPr>
          <w:rFonts w:ascii="Times New Roman" w:eastAsia="Times New Roman" w:hAnsi="Times New Roman" w:cs="Times New Roman"/>
          <w:kern w:val="1"/>
          <w:sz w:val="28"/>
          <w:szCs w:val="28"/>
          <w:lang w:eastAsia="ru-RU"/>
        </w:rPr>
        <w:t>- предоставлять руководителю, иному должностному лицу проверяемого лица или уполномоченному представителю проверяемого лица, присутствующим при проведении проверки, информацию и документы, относящиеся к предмету проверки;</w:t>
      </w:r>
    </w:p>
    <w:p w:rsidR="00F92391" w:rsidRPr="00A3372C" w:rsidRDefault="00F92391" w:rsidP="00F92391">
      <w:pPr>
        <w:suppressAutoHyphens/>
        <w:spacing w:after="0" w:line="240" w:lineRule="auto"/>
        <w:ind w:firstLine="709"/>
        <w:jc w:val="both"/>
        <w:rPr>
          <w:rFonts w:ascii="Times New Roman" w:eastAsia="Times New Roman" w:hAnsi="Times New Roman" w:cs="Times New Roman"/>
          <w:kern w:val="1"/>
          <w:sz w:val="28"/>
          <w:szCs w:val="28"/>
          <w:lang w:eastAsia="ru-RU"/>
        </w:rPr>
      </w:pPr>
      <w:bookmarkStart w:id="8" w:name="dst100040"/>
      <w:bookmarkEnd w:id="8"/>
      <w:r w:rsidRPr="00A3372C">
        <w:rPr>
          <w:rFonts w:ascii="Times New Roman" w:eastAsia="Times New Roman" w:hAnsi="Times New Roman" w:cs="Times New Roman"/>
          <w:kern w:val="1"/>
          <w:sz w:val="28"/>
          <w:szCs w:val="28"/>
          <w:lang w:eastAsia="ru-RU"/>
        </w:rPr>
        <w:t>- знакомить руководителя, иного должностного лица проверяемого лица или уполномоченного представителя проверяемого лица с результатами проверки;</w:t>
      </w:r>
    </w:p>
    <w:p w:rsidR="00F92391" w:rsidRPr="00A3372C" w:rsidRDefault="00F92391" w:rsidP="00F92391">
      <w:pPr>
        <w:suppressAutoHyphens/>
        <w:spacing w:after="0" w:line="240" w:lineRule="auto"/>
        <w:ind w:firstLine="709"/>
        <w:jc w:val="both"/>
        <w:rPr>
          <w:rFonts w:ascii="Times New Roman" w:eastAsia="Times New Roman" w:hAnsi="Times New Roman" w:cs="Times New Roman"/>
          <w:kern w:val="1"/>
          <w:sz w:val="28"/>
          <w:szCs w:val="28"/>
          <w:lang w:eastAsia="ru-RU"/>
        </w:rPr>
      </w:pPr>
      <w:bookmarkStart w:id="9" w:name="dst100041"/>
      <w:bookmarkEnd w:id="9"/>
      <w:r w:rsidRPr="00A3372C">
        <w:rPr>
          <w:rFonts w:ascii="Times New Roman" w:eastAsia="Times New Roman" w:hAnsi="Times New Roman" w:cs="Times New Roman"/>
          <w:kern w:val="1"/>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в том числе индивидуальных предпринимателей, юридических лиц;</w:t>
      </w:r>
    </w:p>
    <w:p w:rsidR="00F92391" w:rsidRPr="00A3372C" w:rsidRDefault="00F92391" w:rsidP="00F92391">
      <w:pPr>
        <w:suppressAutoHyphens/>
        <w:spacing w:after="0" w:line="240" w:lineRule="auto"/>
        <w:ind w:firstLine="709"/>
        <w:jc w:val="both"/>
        <w:rPr>
          <w:rFonts w:ascii="Times New Roman" w:eastAsia="Times New Roman" w:hAnsi="Times New Roman" w:cs="Times New Roman"/>
          <w:kern w:val="1"/>
          <w:sz w:val="28"/>
          <w:szCs w:val="28"/>
          <w:lang w:eastAsia="ru-RU"/>
        </w:rPr>
      </w:pPr>
      <w:bookmarkStart w:id="10" w:name="dst100042"/>
      <w:bookmarkEnd w:id="10"/>
      <w:r w:rsidRPr="00A3372C">
        <w:rPr>
          <w:rFonts w:ascii="Times New Roman" w:eastAsia="Times New Roman" w:hAnsi="Times New Roman" w:cs="Times New Roman"/>
          <w:kern w:val="1"/>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92391" w:rsidRPr="00A3372C" w:rsidRDefault="00F92391" w:rsidP="00F92391">
      <w:pPr>
        <w:suppressAutoHyphens/>
        <w:spacing w:after="0" w:line="240" w:lineRule="auto"/>
        <w:ind w:firstLine="709"/>
        <w:jc w:val="both"/>
        <w:rPr>
          <w:rFonts w:ascii="Times New Roman" w:eastAsia="Times New Roman" w:hAnsi="Times New Roman" w:cs="Times New Roman"/>
          <w:kern w:val="1"/>
          <w:sz w:val="28"/>
          <w:szCs w:val="28"/>
          <w:lang w:eastAsia="ru-RU"/>
        </w:rPr>
      </w:pPr>
      <w:bookmarkStart w:id="11" w:name="dst100043"/>
      <w:bookmarkEnd w:id="11"/>
      <w:r w:rsidRPr="00A3372C">
        <w:rPr>
          <w:rFonts w:ascii="Times New Roman" w:eastAsia="Times New Roman" w:hAnsi="Times New Roman" w:cs="Times New Roman"/>
          <w:kern w:val="1"/>
          <w:sz w:val="28"/>
          <w:szCs w:val="28"/>
          <w:lang w:eastAsia="ru-RU"/>
        </w:rPr>
        <w:t>- соблюдать установленные сроки проведения проверки;</w:t>
      </w:r>
    </w:p>
    <w:p w:rsidR="00F92391" w:rsidRPr="00A3372C" w:rsidRDefault="00F92391" w:rsidP="00F92391">
      <w:pPr>
        <w:suppressAutoHyphens/>
        <w:spacing w:after="0" w:line="240" w:lineRule="auto"/>
        <w:ind w:firstLine="709"/>
        <w:jc w:val="both"/>
        <w:rPr>
          <w:rFonts w:ascii="Times New Roman" w:eastAsia="Times New Roman" w:hAnsi="Times New Roman" w:cs="Times New Roman"/>
          <w:kern w:val="1"/>
          <w:sz w:val="28"/>
          <w:szCs w:val="28"/>
          <w:lang w:eastAsia="ru-RU"/>
        </w:rPr>
      </w:pPr>
      <w:bookmarkStart w:id="12" w:name="dst100044"/>
      <w:bookmarkEnd w:id="12"/>
      <w:r w:rsidRPr="00A3372C">
        <w:rPr>
          <w:rFonts w:ascii="Times New Roman" w:eastAsia="Times New Roman" w:hAnsi="Times New Roman" w:cs="Times New Roman"/>
          <w:kern w:val="1"/>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92391" w:rsidRPr="00A3372C" w:rsidRDefault="00F92391" w:rsidP="00F92391">
      <w:pPr>
        <w:suppressAutoHyphens/>
        <w:spacing w:after="0" w:line="240" w:lineRule="auto"/>
        <w:ind w:firstLine="709"/>
        <w:jc w:val="both"/>
        <w:rPr>
          <w:rFonts w:ascii="Times New Roman" w:eastAsia="Times New Roman" w:hAnsi="Times New Roman" w:cs="Times New Roman"/>
          <w:kern w:val="1"/>
          <w:sz w:val="28"/>
          <w:szCs w:val="28"/>
          <w:lang w:eastAsia="ru-RU"/>
        </w:rPr>
      </w:pPr>
      <w:bookmarkStart w:id="13" w:name="dst100045"/>
      <w:bookmarkEnd w:id="13"/>
      <w:r w:rsidRPr="00A3372C">
        <w:rPr>
          <w:rFonts w:ascii="Times New Roman" w:eastAsia="Times New Roman" w:hAnsi="Times New Roman" w:cs="Times New Roman"/>
          <w:kern w:val="1"/>
          <w:sz w:val="28"/>
          <w:szCs w:val="28"/>
          <w:lang w:eastAsia="ru-RU"/>
        </w:rPr>
        <w:t>- перед началом проведения выездной проверки по просьбе руководителя, иного должностного лица проверяемого лица, уполномоченного представителя проверяемого лица ознакомить их с положениями административного регламента, в соответствии с которым проводится проверка;</w:t>
      </w:r>
    </w:p>
    <w:p w:rsidR="00F92391" w:rsidRPr="00A3372C" w:rsidRDefault="00F92391" w:rsidP="00F92391">
      <w:pPr>
        <w:suppressAutoHyphens/>
        <w:spacing w:after="0" w:line="240" w:lineRule="auto"/>
        <w:ind w:firstLine="709"/>
        <w:jc w:val="both"/>
        <w:rPr>
          <w:rFonts w:ascii="Times New Roman" w:eastAsia="Times New Roman" w:hAnsi="Times New Roman" w:cs="Times New Roman"/>
          <w:kern w:val="1"/>
          <w:sz w:val="28"/>
          <w:szCs w:val="28"/>
          <w:lang w:eastAsia="ru-RU"/>
        </w:rPr>
      </w:pPr>
      <w:bookmarkStart w:id="14" w:name="dst100046"/>
      <w:bookmarkEnd w:id="14"/>
      <w:r w:rsidRPr="00A3372C">
        <w:rPr>
          <w:rFonts w:ascii="Times New Roman" w:eastAsia="Times New Roman" w:hAnsi="Times New Roman" w:cs="Times New Roman"/>
          <w:kern w:val="1"/>
          <w:sz w:val="28"/>
          <w:szCs w:val="28"/>
          <w:lang w:eastAsia="ru-RU"/>
        </w:rPr>
        <w:t>- осуществлять запись о проведенной проверке в журнале учета проверок;</w:t>
      </w:r>
    </w:p>
    <w:p w:rsidR="00F92391" w:rsidRPr="00A3372C" w:rsidRDefault="00F92391" w:rsidP="00F92391">
      <w:pPr>
        <w:suppressAutoHyphens/>
        <w:spacing w:after="0" w:line="240" w:lineRule="auto"/>
        <w:ind w:firstLine="709"/>
        <w:jc w:val="both"/>
        <w:rPr>
          <w:rFonts w:ascii="Times New Roman" w:eastAsia="Times New Roman" w:hAnsi="Times New Roman" w:cs="Times New Roman"/>
          <w:kern w:val="1"/>
          <w:sz w:val="28"/>
          <w:szCs w:val="28"/>
          <w:lang w:eastAsia="ru-RU"/>
        </w:rPr>
      </w:pPr>
      <w:bookmarkStart w:id="15" w:name="dst100047"/>
      <w:bookmarkEnd w:id="15"/>
      <w:r w:rsidRPr="00A3372C">
        <w:rPr>
          <w:rFonts w:ascii="Times New Roman" w:eastAsia="Times New Roman" w:hAnsi="Times New Roman" w:cs="Times New Roman"/>
          <w:kern w:val="1"/>
          <w:sz w:val="28"/>
          <w:szCs w:val="28"/>
          <w:lang w:eastAsia="ru-RU"/>
        </w:rPr>
        <w:t xml:space="preserve">- не разглашать информацию, составляющую государственную, коммерческую, служебную, иную охраняемую </w:t>
      </w:r>
      <w:r w:rsidRPr="00905800">
        <w:rPr>
          <w:rFonts w:ascii="Times New Roman" w:eastAsia="Times New Roman" w:hAnsi="Times New Roman" w:cs="Times New Roman"/>
          <w:kern w:val="1"/>
          <w:sz w:val="28"/>
          <w:szCs w:val="28"/>
          <w:lang w:eastAsia="ru-RU"/>
        </w:rPr>
        <w:t xml:space="preserve">законом </w:t>
      </w:r>
      <w:r w:rsidRPr="00A3372C">
        <w:rPr>
          <w:rFonts w:ascii="Times New Roman" w:eastAsia="Times New Roman" w:hAnsi="Times New Roman" w:cs="Times New Roman"/>
          <w:kern w:val="1"/>
          <w:sz w:val="28"/>
          <w:szCs w:val="28"/>
          <w:lang w:eastAsia="ru-RU"/>
        </w:rPr>
        <w:t>тайну, полученную антимонопольным органом, за исключением случаев, установленных законодательством Российской Федерации;</w:t>
      </w:r>
    </w:p>
    <w:p w:rsidR="00F92391" w:rsidRPr="00A3372C" w:rsidRDefault="00F92391" w:rsidP="00F92391">
      <w:pPr>
        <w:suppressAutoHyphens/>
        <w:spacing w:after="0" w:line="240" w:lineRule="auto"/>
        <w:ind w:firstLine="709"/>
        <w:jc w:val="both"/>
        <w:rPr>
          <w:rFonts w:ascii="Times New Roman" w:eastAsia="Times New Roman" w:hAnsi="Times New Roman" w:cs="Times New Roman"/>
          <w:kern w:val="1"/>
          <w:sz w:val="28"/>
          <w:szCs w:val="28"/>
          <w:lang w:eastAsia="ru-RU"/>
        </w:rPr>
      </w:pPr>
      <w:bookmarkStart w:id="16" w:name="dst100048"/>
      <w:bookmarkEnd w:id="16"/>
      <w:r w:rsidRPr="00A3372C">
        <w:rPr>
          <w:rFonts w:ascii="Times New Roman" w:eastAsia="Times New Roman" w:hAnsi="Times New Roman" w:cs="Times New Roman"/>
          <w:kern w:val="1"/>
          <w:sz w:val="28"/>
          <w:szCs w:val="28"/>
          <w:lang w:eastAsia="ru-RU"/>
        </w:rPr>
        <w:t>- исполнять государственную функцию в соответствии с настоящим Регламентом;</w:t>
      </w:r>
    </w:p>
    <w:p w:rsidR="00F92391" w:rsidRPr="00A3372C" w:rsidRDefault="00F92391" w:rsidP="00F92391">
      <w:pPr>
        <w:suppressAutoHyphens/>
        <w:spacing w:after="0" w:line="240" w:lineRule="auto"/>
        <w:ind w:firstLine="709"/>
        <w:jc w:val="both"/>
        <w:rPr>
          <w:rFonts w:ascii="Times New Roman" w:eastAsia="Times New Roman" w:hAnsi="Times New Roman" w:cs="Times New Roman"/>
          <w:kern w:val="1"/>
          <w:sz w:val="28"/>
          <w:szCs w:val="28"/>
          <w:lang w:eastAsia="ru-RU"/>
        </w:rPr>
      </w:pPr>
      <w:bookmarkStart w:id="17" w:name="dst96"/>
      <w:bookmarkEnd w:id="17"/>
      <w:r w:rsidRPr="00A3372C">
        <w:rPr>
          <w:rFonts w:ascii="Times New Roman" w:eastAsia="Times New Roman" w:hAnsi="Times New Roman" w:cs="Times New Roman"/>
          <w:kern w:val="1"/>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92391" w:rsidRPr="00A3372C" w:rsidRDefault="00F92391" w:rsidP="00F92391">
      <w:pPr>
        <w:suppressAutoHyphens/>
        <w:spacing w:after="0" w:line="240" w:lineRule="auto"/>
        <w:ind w:firstLine="709"/>
        <w:jc w:val="both"/>
        <w:rPr>
          <w:rFonts w:ascii="Times New Roman" w:eastAsia="Times New Roman" w:hAnsi="Times New Roman" w:cs="Times New Roman"/>
          <w:kern w:val="1"/>
          <w:sz w:val="28"/>
          <w:szCs w:val="28"/>
          <w:lang w:eastAsia="ru-RU"/>
        </w:rPr>
      </w:pPr>
      <w:bookmarkStart w:id="18" w:name="dst97"/>
      <w:bookmarkEnd w:id="18"/>
      <w:r w:rsidRPr="00A3372C">
        <w:rPr>
          <w:rFonts w:ascii="Times New Roman" w:eastAsia="Times New Roman" w:hAnsi="Times New Roman" w:cs="Times New Roman"/>
          <w:kern w:val="1"/>
          <w:sz w:val="28"/>
          <w:szCs w:val="28"/>
          <w:lang w:eastAsia="ru-RU"/>
        </w:rPr>
        <w:lastRenderedPageBreak/>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92391" w:rsidRPr="00A3372C" w:rsidRDefault="00F92391" w:rsidP="00F92391">
      <w:pPr>
        <w:suppressAutoHyphens/>
        <w:spacing w:after="0" w:line="240" w:lineRule="auto"/>
        <w:ind w:firstLine="709"/>
        <w:jc w:val="both"/>
        <w:rPr>
          <w:rFonts w:ascii="Times New Roman" w:eastAsia="Times New Roman" w:hAnsi="Times New Roman" w:cs="Times New Roman"/>
          <w:kern w:val="1"/>
          <w:sz w:val="28"/>
          <w:szCs w:val="28"/>
          <w:lang w:eastAsia="ru-RU"/>
        </w:rPr>
      </w:pPr>
      <w:bookmarkStart w:id="19" w:name="dst98"/>
      <w:bookmarkEnd w:id="19"/>
      <w:r w:rsidRPr="00A3372C">
        <w:rPr>
          <w:rFonts w:ascii="Times New Roman" w:eastAsia="Times New Roman" w:hAnsi="Times New Roman" w:cs="Times New Roman"/>
          <w:kern w:val="1"/>
          <w:sz w:val="28"/>
          <w:szCs w:val="28"/>
          <w:lang w:eastAsia="ru-RU"/>
        </w:rPr>
        <w:t xml:space="preserve">- истребовать в рамках межведомственного информационного взаимодействия документы и (или) информацию, включенные в </w:t>
      </w:r>
      <w:hyperlink r:id="rId7" w:anchor="dst100007" w:history="1">
        <w:r w:rsidRPr="00A3372C">
          <w:rPr>
            <w:rFonts w:ascii="Times New Roman" w:eastAsia="Times New Roman" w:hAnsi="Times New Roman" w:cs="Times New Roman"/>
            <w:kern w:val="1"/>
            <w:sz w:val="28"/>
            <w:szCs w:val="28"/>
            <w:u w:val="single"/>
            <w:lang w:eastAsia="ru-RU"/>
          </w:rPr>
          <w:t>перечень</w:t>
        </w:r>
      </w:hyperlink>
      <w:r w:rsidRPr="00A3372C">
        <w:rPr>
          <w:rFonts w:ascii="Times New Roman" w:eastAsia="Times New Roman" w:hAnsi="Times New Roman" w:cs="Times New Roman"/>
          <w:kern w:val="1"/>
          <w:sz w:val="28"/>
          <w:szCs w:val="28"/>
          <w:lang w:eastAsia="ru-RU"/>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w:t>
      </w:r>
    </w:p>
    <w:p w:rsidR="00F92391" w:rsidRPr="00A3372C" w:rsidRDefault="00F92391" w:rsidP="00F92391">
      <w:pPr>
        <w:suppressAutoHyphens/>
        <w:spacing w:after="0" w:line="240" w:lineRule="auto"/>
        <w:ind w:firstLine="709"/>
        <w:jc w:val="both"/>
        <w:rPr>
          <w:rFonts w:ascii="Times New Roman" w:eastAsia="Times New Roman" w:hAnsi="Times New Roman" w:cs="Times New Roman"/>
          <w:kern w:val="1"/>
          <w:sz w:val="28"/>
          <w:szCs w:val="28"/>
          <w:lang w:eastAsia="ru-RU"/>
        </w:rPr>
      </w:pPr>
      <w:bookmarkStart w:id="20" w:name="dst99"/>
      <w:bookmarkEnd w:id="20"/>
      <w:r w:rsidRPr="00A3372C">
        <w:rPr>
          <w:rFonts w:ascii="Times New Roman" w:eastAsia="Times New Roman" w:hAnsi="Times New Roman" w:cs="Times New Roman"/>
          <w:kern w:val="1"/>
          <w:sz w:val="28"/>
          <w:szCs w:val="28"/>
          <w:lang w:eastAsia="ru-RU"/>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F92391" w:rsidRDefault="00F92391" w:rsidP="00F92391">
      <w:pPr>
        <w:suppressAutoHyphens/>
        <w:spacing w:after="0" w:line="240" w:lineRule="auto"/>
        <w:ind w:firstLine="709"/>
        <w:jc w:val="both"/>
        <w:rPr>
          <w:rFonts w:ascii="Times New Roman" w:eastAsia="Times New Roman" w:hAnsi="Times New Roman" w:cs="Times New Roman"/>
          <w:kern w:val="1"/>
          <w:sz w:val="28"/>
          <w:szCs w:val="28"/>
          <w:lang w:eastAsia="ru-RU"/>
        </w:rPr>
      </w:pPr>
      <w:bookmarkStart w:id="21" w:name="dst100"/>
      <w:bookmarkEnd w:id="21"/>
      <w:r w:rsidRPr="00A3372C">
        <w:rPr>
          <w:rFonts w:ascii="Times New Roman" w:eastAsia="Times New Roman" w:hAnsi="Times New Roman" w:cs="Times New Roman"/>
          <w:kern w:val="1"/>
          <w:sz w:val="28"/>
          <w:szCs w:val="28"/>
          <w:lang w:eastAsia="ru-RU"/>
        </w:rPr>
        <w:t>- в объеме и в сроки, определенные постановлением Правительства Российской Федерации от 28.04.2015 № 415 «О Правилах формирования и ведения единого реестра проверок», вносить в единый реестр проверок информацию об организации, проведении и результатах проверок.</w:t>
      </w:r>
    </w:p>
    <w:p w:rsidR="00F92391" w:rsidRDefault="00F92391" w:rsidP="00F92391">
      <w:pPr>
        <w:suppressAutoHyphens/>
        <w:spacing w:after="0" w:line="240" w:lineRule="auto"/>
        <w:ind w:firstLine="709"/>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 xml:space="preserve">При проведении проверки инспекция антимонопольного органа самостоятельна в принятии решений, связанных с вопросами, возникающими в ходе проверки. </w:t>
      </w:r>
    </w:p>
    <w:p w:rsidR="00F92391" w:rsidRDefault="00F92391" w:rsidP="00F92391">
      <w:pPr>
        <w:suppressAutoHyphens/>
        <w:spacing w:after="0" w:line="240" w:lineRule="auto"/>
        <w:ind w:firstLine="709"/>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П</w:t>
      </w:r>
      <w:r w:rsidRPr="004659C3">
        <w:rPr>
          <w:rFonts w:ascii="Times New Roman" w:eastAsia="Times New Roman" w:hAnsi="Times New Roman" w:cs="Times New Roman"/>
          <w:kern w:val="1"/>
          <w:sz w:val="28"/>
          <w:szCs w:val="28"/>
          <w:lang w:eastAsia="ru-RU"/>
        </w:rPr>
        <w:t xml:space="preserve">роцессуальная самостоятельность </w:t>
      </w:r>
      <w:r>
        <w:rPr>
          <w:rFonts w:ascii="Times New Roman" w:eastAsia="Times New Roman" w:hAnsi="Times New Roman" w:cs="Times New Roman"/>
          <w:kern w:val="1"/>
          <w:sz w:val="28"/>
          <w:szCs w:val="28"/>
          <w:lang w:eastAsia="ru-RU"/>
        </w:rPr>
        <w:t>работника антимонопольного органа</w:t>
      </w:r>
      <w:r w:rsidRPr="004659C3">
        <w:rPr>
          <w:rFonts w:ascii="Times New Roman" w:eastAsia="Times New Roman" w:hAnsi="Times New Roman" w:cs="Times New Roman"/>
          <w:kern w:val="1"/>
          <w:sz w:val="28"/>
          <w:szCs w:val="28"/>
          <w:lang w:eastAsia="ru-RU"/>
        </w:rPr>
        <w:t xml:space="preserve"> является важнейшим элементом его статуса, </w:t>
      </w:r>
      <w:r w:rsidRPr="00664EB8">
        <w:rPr>
          <w:rFonts w:ascii="Times New Roman" w:eastAsia="Times New Roman" w:hAnsi="Times New Roman" w:cs="Times New Roman"/>
          <w:kern w:val="1"/>
          <w:sz w:val="28"/>
          <w:szCs w:val="28"/>
          <w:lang w:eastAsia="ru-RU"/>
        </w:rPr>
        <w:t>который</w:t>
      </w:r>
      <w:r w:rsidRPr="004659C3">
        <w:rPr>
          <w:rFonts w:ascii="Times New Roman" w:eastAsia="Times New Roman" w:hAnsi="Times New Roman" w:cs="Times New Roman"/>
          <w:kern w:val="1"/>
          <w:sz w:val="28"/>
          <w:szCs w:val="28"/>
          <w:lang w:eastAsia="ru-RU"/>
        </w:rPr>
        <w:t xml:space="preserve"> заключается в независимом при</w:t>
      </w:r>
      <w:r>
        <w:rPr>
          <w:rFonts w:ascii="Times New Roman" w:eastAsia="Times New Roman" w:hAnsi="Times New Roman" w:cs="Times New Roman"/>
          <w:kern w:val="1"/>
          <w:sz w:val="28"/>
          <w:szCs w:val="28"/>
          <w:lang w:eastAsia="ru-RU"/>
        </w:rPr>
        <w:t>нятии процессуальных решений в пределах  Закона о защите конкуренции.</w:t>
      </w:r>
      <w:r w:rsidRPr="004659C3">
        <w:rPr>
          <w:rFonts w:ascii="Times New Roman" w:eastAsia="Times New Roman" w:hAnsi="Times New Roman" w:cs="Times New Roman"/>
          <w:kern w:val="1"/>
          <w:sz w:val="28"/>
          <w:szCs w:val="28"/>
          <w:lang w:eastAsia="ru-RU"/>
        </w:rPr>
        <w:t xml:space="preserve"> </w:t>
      </w:r>
    </w:p>
    <w:p w:rsidR="00F92391" w:rsidRPr="004659C3" w:rsidRDefault="00F92391" w:rsidP="00F92391">
      <w:pPr>
        <w:suppressAutoHyphens/>
        <w:spacing w:after="0" w:line="240" w:lineRule="auto"/>
        <w:ind w:firstLine="709"/>
        <w:jc w:val="both"/>
        <w:rPr>
          <w:rFonts w:ascii="Times New Roman" w:eastAsia="Times New Roman" w:hAnsi="Times New Roman" w:cs="Times New Roman"/>
          <w:kern w:val="1"/>
          <w:sz w:val="28"/>
          <w:szCs w:val="28"/>
          <w:lang w:eastAsia="ru-RU"/>
        </w:rPr>
      </w:pPr>
    </w:p>
    <w:p w:rsidR="00F92391" w:rsidRPr="00CE2241" w:rsidRDefault="00F92391" w:rsidP="00F92391">
      <w:pPr>
        <w:autoSpaceDE w:val="0"/>
        <w:autoSpaceDN w:val="0"/>
        <w:adjustRightInd w:val="0"/>
        <w:spacing w:after="0" w:line="240" w:lineRule="auto"/>
        <w:jc w:val="both"/>
        <w:rPr>
          <w:rFonts w:ascii="Times New Roman" w:hAnsi="Times New Roman" w:cs="Times New Roman"/>
          <w:b/>
          <w:sz w:val="28"/>
          <w:szCs w:val="28"/>
        </w:rPr>
      </w:pPr>
      <w:r>
        <w:rPr>
          <w:rFonts w:ascii="Times New Roman" w:eastAsia="Times New Roman" w:hAnsi="Times New Roman" w:cs="Times New Roman"/>
          <w:kern w:val="1"/>
          <w:sz w:val="28"/>
          <w:szCs w:val="28"/>
          <w:lang w:eastAsia="ru-RU"/>
        </w:rPr>
        <w:tab/>
      </w:r>
      <w:r>
        <w:rPr>
          <w:rFonts w:ascii="Times New Roman" w:hAnsi="Times New Roman" w:cs="Times New Roman"/>
          <w:b/>
          <w:sz w:val="28"/>
          <w:szCs w:val="28"/>
        </w:rPr>
        <w:t>2</w:t>
      </w:r>
      <w:r w:rsidRPr="00CE2241">
        <w:rPr>
          <w:rFonts w:ascii="Times New Roman" w:hAnsi="Times New Roman" w:cs="Times New Roman"/>
          <w:b/>
          <w:sz w:val="28"/>
          <w:szCs w:val="28"/>
        </w:rPr>
        <w:t xml:space="preserve">. Полномочия сотрудников антимонопольного органа при </w:t>
      </w:r>
      <w:r>
        <w:rPr>
          <w:rFonts w:ascii="Times New Roman" w:hAnsi="Times New Roman" w:cs="Times New Roman"/>
          <w:b/>
          <w:sz w:val="28"/>
          <w:szCs w:val="28"/>
        </w:rPr>
        <w:t>р</w:t>
      </w:r>
      <w:r w:rsidRPr="00AF4FA0">
        <w:rPr>
          <w:rFonts w:ascii="Times New Roman" w:hAnsi="Times New Roman" w:cs="Times New Roman"/>
          <w:b/>
          <w:sz w:val="28"/>
          <w:szCs w:val="28"/>
        </w:rPr>
        <w:t>ассмотрени</w:t>
      </w:r>
      <w:r>
        <w:rPr>
          <w:rFonts w:ascii="Times New Roman" w:hAnsi="Times New Roman" w:cs="Times New Roman"/>
          <w:b/>
          <w:sz w:val="28"/>
          <w:szCs w:val="28"/>
        </w:rPr>
        <w:t>и</w:t>
      </w:r>
      <w:r w:rsidRPr="00AF4FA0">
        <w:rPr>
          <w:rFonts w:ascii="Times New Roman" w:hAnsi="Times New Roman" w:cs="Times New Roman"/>
          <w:b/>
          <w:sz w:val="28"/>
          <w:szCs w:val="28"/>
        </w:rPr>
        <w:t xml:space="preserve"> заявлени</w:t>
      </w:r>
      <w:r>
        <w:rPr>
          <w:rFonts w:ascii="Times New Roman" w:hAnsi="Times New Roman" w:cs="Times New Roman"/>
          <w:b/>
          <w:sz w:val="28"/>
          <w:szCs w:val="28"/>
        </w:rPr>
        <w:t>й и</w:t>
      </w:r>
      <w:r w:rsidRPr="00AF4FA0">
        <w:rPr>
          <w:rFonts w:ascii="Times New Roman" w:hAnsi="Times New Roman" w:cs="Times New Roman"/>
          <w:b/>
          <w:sz w:val="28"/>
          <w:szCs w:val="28"/>
        </w:rPr>
        <w:t xml:space="preserve"> материалов</w:t>
      </w:r>
      <w:r>
        <w:rPr>
          <w:rFonts w:ascii="Times New Roman" w:hAnsi="Times New Roman" w:cs="Times New Roman"/>
          <w:b/>
          <w:sz w:val="28"/>
          <w:szCs w:val="28"/>
        </w:rPr>
        <w:t xml:space="preserve"> </w:t>
      </w:r>
      <w:r w:rsidRPr="00540522">
        <w:rPr>
          <w:rFonts w:ascii="Times New Roman" w:hAnsi="Times New Roman" w:cs="Times New Roman"/>
          <w:b/>
          <w:sz w:val="28"/>
          <w:szCs w:val="28"/>
        </w:rPr>
        <w:t>о нарушении антимонопольного законодательства</w:t>
      </w:r>
      <w:r>
        <w:rPr>
          <w:rFonts w:ascii="Times New Roman" w:hAnsi="Times New Roman" w:cs="Times New Roman"/>
          <w:b/>
          <w:sz w:val="28"/>
          <w:szCs w:val="28"/>
        </w:rPr>
        <w:t xml:space="preserve"> Российской Федерации</w:t>
      </w:r>
      <w:r w:rsidRPr="00AF4FA0">
        <w:rPr>
          <w:rFonts w:ascii="Times New Roman" w:hAnsi="Times New Roman" w:cs="Times New Roman"/>
          <w:b/>
          <w:sz w:val="28"/>
          <w:szCs w:val="28"/>
        </w:rPr>
        <w:t xml:space="preserve"> </w:t>
      </w:r>
    </w:p>
    <w:p w:rsidR="00F92391" w:rsidRDefault="00F92391" w:rsidP="00F92391">
      <w:pPr>
        <w:autoSpaceDE w:val="0"/>
        <w:autoSpaceDN w:val="0"/>
        <w:adjustRightInd w:val="0"/>
        <w:spacing w:after="0" w:line="240" w:lineRule="auto"/>
        <w:jc w:val="both"/>
        <w:rPr>
          <w:rFonts w:ascii="Times New Roman" w:hAnsi="Times New Roman" w:cs="Times New Roman"/>
          <w:sz w:val="28"/>
          <w:szCs w:val="28"/>
        </w:rPr>
      </w:pPr>
    </w:p>
    <w:p w:rsidR="00F92391" w:rsidRDefault="00F92391" w:rsidP="00F923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40522">
        <w:rPr>
          <w:rFonts w:ascii="Times New Roman" w:hAnsi="Times New Roman" w:cs="Times New Roman"/>
          <w:sz w:val="28"/>
          <w:szCs w:val="28"/>
        </w:rPr>
        <w:t xml:space="preserve">Порядок подачи </w:t>
      </w:r>
      <w:r>
        <w:rPr>
          <w:rFonts w:ascii="Times New Roman" w:hAnsi="Times New Roman" w:cs="Times New Roman"/>
          <w:sz w:val="28"/>
          <w:szCs w:val="28"/>
        </w:rPr>
        <w:t xml:space="preserve">заявлений и материалов </w:t>
      </w:r>
      <w:r w:rsidRPr="00540522">
        <w:rPr>
          <w:rFonts w:ascii="Times New Roman" w:hAnsi="Times New Roman" w:cs="Times New Roman"/>
          <w:sz w:val="28"/>
          <w:szCs w:val="28"/>
        </w:rPr>
        <w:t>о нарушении антимонопольного законодательства Российской Федерации</w:t>
      </w:r>
      <w:r>
        <w:rPr>
          <w:rFonts w:ascii="Times New Roman" w:hAnsi="Times New Roman" w:cs="Times New Roman"/>
          <w:sz w:val="28"/>
          <w:szCs w:val="28"/>
        </w:rPr>
        <w:t xml:space="preserve"> установлен статьей</w:t>
      </w:r>
      <w:r w:rsidRPr="00540522">
        <w:rPr>
          <w:rFonts w:ascii="Times New Roman" w:hAnsi="Times New Roman" w:cs="Times New Roman"/>
          <w:sz w:val="28"/>
          <w:szCs w:val="28"/>
        </w:rPr>
        <w:t xml:space="preserve"> 44 Закона о защите конкуренции и </w:t>
      </w:r>
      <w:r>
        <w:rPr>
          <w:rFonts w:ascii="Times New Roman" w:hAnsi="Times New Roman" w:cs="Times New Roman"/>
          <w:sz w:val="28"/>
          <w:szCs w:val="28"/>
        </w:rPr>
        <w:t>А</w:t>
      </w:r>
      <w:r w:rsidRPr="0050529E">
        <w:rPr>
          <w:rFonts w:ascii="Times New Roman" w:hAnsi="Times New Roman" w:cs="Times New Roman"/>
          <w:sz w:val="28"/>
          <w:szCs w:val="28"/>
        </w:rPr>
        <w:t>дминистративн</w:t>
      </w:r>
      <w:r>
        <w:rPr>
          <w:rFonts w:ascii="Times New Roman" w:hAnsi="Times New Roman" w:cs="Times New Roman"/>
          <w:sz w:val="28"/>
          <w:szCs w:val="28"/>
        </w:rPr>
        <w:t>ым</w:t>
      </w:r>
      <w:r w:rsidRPr="0050529E">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50529E">
        <w:rPr>
          <w:rFonts w:ascii="Times New Roman" w:hAnsi="Times New Roman" w:cs="Times New Roman"/>
          <w:sz w:val="28"/>
          <w:szCs w:val="28"/>
        </w:rPr>
        <w:t xml:space="preserve">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w:t>
      </w:r>
      <w:r>
        <w:rPr>
          <w:rFonts w:ascii="Times New Roman" w:hAnsi="Times New Roman" w:cs="Times New Roman"/>
          <w:sz w:val="28"/>
          <w:szCs w:val="28"/>
        </w:rPr>
        <w:t>, утвержденным п</w:t>
      </w:r>
      <w:r w:rsidRPr="0050529E">
        <w:rPr>
          <w:rFonts w:ascii="Times New Roman" w:hAnsi="Times New Roman" w:cs="Times New Roman"/>
          <w:sz w:val="28"/>
          <w:szCs w:val="28"/>
        </w:rPr>
        <w:t>риказ</w:t>
      </w:r>
      <w:r>
        <w:rPr>
          <w:rFonts w:ascii="Times New Roman" w:hAnsi="Times New Roman" w:cs="Times New Roman"/>
          <w:sz w:val="28"/>
          <w:szCs w:val="28"/>
        </w:rPr>
        <w:t>ом</w:t>
      </w:r>
      <w:r w:rsidRPr="0050529E">
        <w:rPr>
          <w:rFonts w:ascii="Times New Roman" w:hAnsi="Times New Roman" w:cs="Times New Roman"/>
          <w:sz w:val="28"/>
          <w:szCs w:val="28"/>
        </w:rPr>
        <w:t xml:space="preserve"> ФАС России от 25.05.2012 </w:t>
      </w:r>
      <w:r>
        <w:rPr>
          <w:rFonts w:ascii="Times New Roman" w:hAnsi="Times New Roman" w:cs="Times New Roman"/>
          <w:sz w:val="28"/>
          <w:szCs w:val="28"/>
        </w:rPr>
        <w:t>№</w:t>
      </w:r>
      <w:r w:rsidRPr="0050529E">
        <w:rPr>
          <w:rFonts w:ascii="Times New Roman" w:hAnsi="Times New Roman" w:cs="Times New Roman"/>
          <w:sz w:val="28"/>
          <w:szCs w:val="28"/>
        </w:rPr>
        <w:t xml:space="preserve"> 339</w:t>
      </w:r>
      <w:r>
        <w:rPr>
          <w:rFonts w:ascii="Times New Roman" w:hAnsi="Times New Roman" w:cs="Times New Roman"/>
          <w:sz w:val="28"/>
          <w:szCs w:val="28"/>
        </w:rPr>
        <w:t xml:space="preserve"> (далее – Административный регламент ФАС России по возбуждению дел)</w:t>
      </w:r>
      <w:r w:rsidRPr="00540522">
        <w:rPr>
          <w:rFonts w:ascii="Times New Roman" w:hAnsi="Times New Roman" w:cs="Times New Roman"/>
          <w:sz w:val="28"/>
          <w:szCs w:val="28"/>
        </w:rPr>
        <w:t xml:space="preserve">. </w:t>
      </w:r>
    </w:p>
    <w:p w:rsidR="00F92391" w:rsidRPr="00540522" w:rsidRDefault="00F92391" w:rsidP="00F923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540522">
        <w:rPr>
          <w:rFonts w:ascii="Times New Roman" w:hAnsi="Times New Roman" w:cs="Times New Roman"/>
          <w:sz w:val="28"/>
          <w:szCs w:val="28"/>
        </w:rPr>
        <w:t>Так, в соответствии с ч</w:t>
      </w:r>
      <w:r>
        <w:rPr>
          <w:rFonts w:ascii="Times New Roman" w:hAnsi="Times New Roman" w:cs="Times New Roman"/>
          <w:sz w:val="28"/>
          <w:szCs w:val="28"/>
        </w:rPr>
        <w:t xml:space="preserve">астью 1 статьи </w:t>
      </w:r>
      <w:r w:rsidRPr="00540522">
        <w:rPr>
          <w:rFonts w:ascii="Times New Roman" w:hAnsi="Times New Roman" w:cs="Times New Roman"/>
          <w:sz w:val="28"/>
          <w:szCs w:val="28"/>
        </w:rPr>
        <w:t xml:space="preserve">44 Закона о защите конкуренции и </w:t>
      </w:r>
      <w:r>
        <w:rPr>
          <w:rFonts w:ascii="Times New Roman" w:hAnsi="Times New Roman" w:cs="Times New Roman"/>
          <w:sz w:val="28"/>
          <w:szCs w:val="28"/>
        </w:rPr>
        <w:t>положениями</w:t>
      </w:r>
      <w:r w:rsidRPr="00540522">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 ФАС России по возбуждению дел работник антимонопольного органа</w:t>
      </w:r>
      <w:r w:rsidRPr="00540522">
        <w:rPr>
          <w:rFonts w:ascii="Times New Roman" w:hAnsi="Times New Roman" w:cs="Times New Roman"/>
          <w:sz w:val="28"/>
          <w:szCs w:val="28"/>
        </w:rPr>
        <w:t xml:space="preserve"> принимает заявление, материалы к рассмотрению и в срок не более пяти рабочих дней с даты регистрации заявления, материалов в антимонопольном органе:</w:t>
      </w:r>
    </w:p>
    <w:p w:rsidR="00F92391" w:rsidRPr="00540522" w:rsidRDefault="00F92391" w:rsidP="00F923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40522">
        <w:rPr>
          <w:rFonts w:ascii="Times New Roman" w:hAnsi="Times New Roman" w:cs="Times New Roman"/>
          <w:sz w:val="28"/>
          <w:szCs w:val="28"/>
        </w:rPr>
        <w:t>- определяет, относится ли рассмотрение заявления, материалов к компетенции антимонопольного органа;</w:t>
      </w:r>
    </w:p>
    <w:p w:rsidR="00F92391" w:rsidRDefault="00F92391" w:rsidP="00F923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40522">
        <w:rPr>
          <w:rFonts w:ascii="Times New Roman" w:hAnsi="Times New Roman" w:cs="Times New Roman"/>
          <w:sz w:val="28"/>
          <w:szCs w:val="28"/>
        </w:rPr>
        <w:t>- проверяет наличие сведений и документов, указанных в п</w:t>
      </w:r>
      <w:r>
        <w:rPr>
          <w:rFonts w:ascii="Times New Roman" w:hAnsi="Times New Roman" w:cs="Times New Roman"/>
          <w:sz w:val="28"/>
          <w:szCs w:val="28"/>
        </w:rPr>
        <w:t xml:space="preserve">ункте </w:t>
      </w:r>
      <w:r w:rsidRPr="00540522">
        <w:rPr>
          <w:rFonts w:ascii="Times New Roman" w:hAnsi="Times New Roman" w:cs="Times New Roman"/>
          <w:sz w:val="28"/>
          <w:szCs w:val="28"/>
        </w:rPr>
        <w:t xml:space="preserve">3.6 </w:t>
      </w:r>
      <w:r>
        <w:rPr>
          <w:rFonts w:ascii="Times New Roman" w:hAnsi="Times New Roman" w:cs="Times New Roman"/>
          <w:sz w:val="28"/>
          <w:szCs w:val="28"/>
        </w:rPr>
        <w:t>Административного регламента ФАС России по возбуждению дел;</w:t>
      </w:r>
    </w:p>
    <w:p w:rsidR="00F92391" w:rsidRPr="00540522" w:rsidRDefault="00F92391" w:rsidP="00F923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40522">
        <w:rPr>
          <w:rFonts w:ascii="Times New Roman" w:hAnsi="Times New Roman" w:cs="Times New Roman"/>
          <w:sz w:val="28"/>
          <w:szCs w:val="28"/>
        </w:rPr>
        <w:t>- определяет наличие документов, позволяющих установить признаки нарушения антимонопольного законодательства и нормы, которые подлежат применению.</w:t>
      </w:r>
    </w:p>
    <w:p w:rsidR="00F92391" w:rsidRPr="00540522" w:rsidRDefault="00F92391" w:rsidP="00F923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40522">
        <w:rPr>
          <w:rFonts w:ascii="Times New Roman" w:hAnsi="Times New Roman" w:cs="Times New Roman"/>
          <w:sz w:val="28"/>
          <w:szCs w:val="28"/>
        </w:rPr>
        <w:t>В случае</w:t>
      </w:r>
      <w:r>
        <w:rPr>
          <w:rFonts w:ascii="Times New Roman" w:hAnsi="Times New Roman" w:cs="Times New Roman"/>
          <w:sz w:val="28"/>
          <w:szCs w:val="28"/>
        </w:rPr>
        <w:t>,</w:t>
      </w:r>
      <w:r w:rsidRPr="00540522">
        <w:rPr>
          <w:rFonts w:ascii="Times New Roman" w:hAnsi="Times New Roman" w:cs="Times New Roman"/>
          <w:sz w:val="28"/>
          <w:szCs w:val="28"/>
        </w:rPr>
        <w:t xml:space="preserve"> когда рассмотрение заявления, материалов не входит в компетенцию антимонопольного органа, при наличии в них сведений и документов, на основании которых может быть сделан вывод о наличии признаков нарушения законодательства Российской Федерации, заявление, материалы и прилагаемые к ним документы направляются в правоохранительные и иные органы, о чем письменно уведомляется заявитель.</w:t>
      </w:r>
    </w:p>
    <w:p w:rsidR="00F92391" w:rsidRPr="00540522" w:rsidRDefault="00F92391" w:rsidP="00F923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40522">
        <w:rPr>
          <w:rFonts w:ascii="Times New Roman" w:hAnsi="Times New Roman" w:cs="Times New Roman"/>
          <w:sz w:val="28"/>
          <w:szCs w:val="28"/>
        </w:rPr>
        <w:t>В случае отсутствия в заявлении, материалах сведений, документов, предусмотренных п</w:t>
      </w:r>
      <w:r>
        <w:rPr>
          <w:rFonts w:ascii="Times New Roman" w:hAnsi="Times New Roman" w:cs="Times New Roman"/>
          <w:sz w:val="28"/>
          <w:szCs w:val="28"/>
        </w:rPr>
        <w:t xml:space="preserve">унктом </w:t>
      </w:r>
      <w:r w:rsidRPr="00540522">
        <w:rPr>
          <w:rFonts w:ascii="Times New Roman" w:hAnsi="Times New Roman" w:cs="Times New Roman"/>
          <w:sz w:val="28"/>
          <w:szCs w:val="28"/>
        </w:rPr>
        <w:t xml:space="preserve">3.6 </w:t>
      </w:r>
      <w:r>
        <w:rPr>
          <w:rFonts w:ascii="Times New Roman" w:hAnsi="Times New Roman" w:cs="Times New Roman"/>
          <w:sz w:val="28"/>
          <w:szCs w:val="28"/>
        </w:rPr>
        <w:t>Административного регламента ФАС России по возбуждению дел</w:t>
      </w:r>
      <w:r w:rsidRPr="00540522">
        <w:rPr>
          <w:rFonts w:ascii="Times New Roman" w:hAnsi="Times New Roman" w:cs="Times New Roman"/>
          <w:sz w:val="28"/>
          <w:szCs w:val="28"/>
        </w:rPr>
        <w:t>, антимонопольный орган оставляет заявление, материалы без рассмотрения, о чем уведомляет заявителя в письменной или электронной форме в течение 10 рабочих дней со дня их поступления.</w:t>
      </w:r>
    </w:p>
    <w:p w:rsidR="00F92391" w:rsidRPr="00540522" w:rsidRDefault="00F92391" w:rsidP="00F923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40522">
        <w:rPr>
          <w:rFonts w:ascii="Times New Roman" w:hAnsi="Times New Roman" w:cs="Times New Roman"/>
          <w:sz w:val="28"/>
          <w:szCs w:val="28"/>
        </w:rPr>
        <w:t xml:space="preserve">В случае если в заявлении, материалах указана информация о невозможности представления документов, содержащих признаки нарушения антимонопольного законодательства, и указано лицо или орган, у которых документы могут быть получены, </w:t>
      </w:r>
      <w:r>
        <w:rPr>
          <w:rFonts w:ascii="Times New Roman" w:hAnsi="Times New Roman" w:cs="Times New Roman"/>
          <w:sz w:val="28"/>
          <w:szCs w:val="28"/>
        </w:rPr>
        <w:t>работник антимонопольного органа</w:t>
      </w:r>
      <w:r w:rsidRPr="00540522">
        <w:rPr>
          <w:rFonts w:ascii="Times New Roman" w:hAnsi="Times New Roman" w:cs="Times New Roman"/>
          <w:sz w:val="28"/>
          <w:szCs w:val="28"/>
        </w:rPr>
        <w:t xml:space="preserve"> в течение трех рабочих дней с момента установления данного факта готовит в адрес соответствующего лица или органа проект запроса информации.</w:t>
      </w:r>
    </w:p>
    <w:p w:rsidR="00F92391" w:rsidRDefault="00F92391" w:rsidP="00F923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Пунктом 1.8 Инструкции по делопроизводству в центральном аппарате ФАС России, утвержденной п</w:t>
      </w:r>
      <w:r w:rsidRPr="00DF29C3">
        <w:rPr>
          <w:rFonts w:ascii="Times New Roman" w:hAnsi="Times New Roman" w:cs="Times New Roman"/>
          <w:sz w:val="28"/>
          <w:szCs w:val="28"/>
        </w:rPr>
        <w:t>риказ</w:t>
      </w:r>
      <w:r>
        <w:rPr>
          <w:rFonts w:ascii="Times New Roman" w:hAnsi="Times New Roman" w:cs="Times New Roman"/>
          <w:sz w:val="28"/>
          <w:szCs w:val="28"/>
        </w:rPr>
        <w:t>ом</w:t>
      </w:r>
      <w:r w:rsidRPr="00DF29C3">
        <w:rPr>
          <w:rFonts w:ascii="Times New Roman" w:hAnsi="Times New Roman" w:cs="Times New Roman"/>
          <w:sz w:val="28"/>
          <w:szCs w:val="28"/>
        </w:rPr>
        <w:t xml:space="preserve"> ФАС России от 20.02.2018 </w:t>
      </w:r>
      <w:r>
        <w:rPr>
          <w:rFonts w:ascii="Times New Roman" w:hAnsi="Times New Roman" w:cs="Times New Roman"/>
          <w:sz w:val="28"/>
          <w:szCs w:val="28"/>
        </w:rPr>
        <w:t>№</w:t>
      </w:r>
      <w:r w:rsidRPr="00DF29C3">
        <w:rPr>
          <w:rFonts w:ascii="Times New Roman" w:hAnsi="Times New Roman" w:cs="Times New Roman"/>
          <w:sz w:val="28"/>
          <w:szCs w:val="28"/>
        </w:rPr>
        <w:t xml:space="preserve"> 207/18</w:t>
      </w:r>
      <w:r>
        <w:rPr>
          <w:rFonts w:ascii="Times New Roman" w:hAnsi="Times New Roman" w:cs="Times New Roman"/>
          <w:sz w:val="28"/>
          <w:szCs w:val="28"/>
        </w:rPr>
        <w:t xml:space="preserve"> установлено, что сотрудники структурных подразделений ФАС России несут персональную ответственность за сохранность находящихся у них служебных документов. Об их утрате немедленно докладывается (докладная записка) руководителю структурного подразделения. На основании полученной информации в установленном порядке проводится служебная проверка.</w:t>
      </w:r>
    </w:p>
    <w:p w:rsidR="00F92391" w:rsidRDefault="00F92391" w:rsidP="00F923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уходе в отпуск, выезде в командировку, на время болезни, при переводе в другое подразделение или в случае увольнения сотрудник обязан передать все находящиеся у него документы сотруднику, ответственному за ведение делопроизводства в данном структурном подразделении или другому сотруднику по указанию руководителя структурного подразделения. При увольнении сотрудника или при его переводе в другое структурное подразделение ФАС России передача документов и дел осуществляется по акту.</w:t>
      </w:r>
    </w:p>
    <w:p w:rsidR="00F92391" w:rsidRDefault="00F92391" w:rsidP="00F923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Ответственный исполнитель несет персональную ответственность за полноту и достоверность информации, использованной при подготовке документа.</w:t>
      </w:r>
    </w:p>
    <w:p w:rsidR="00F92391" w:rsidRDefault="00F92391" w:rsidP="00F923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Кроме того, пунктом 4.9 Административного регламента ФАС России по возбуждению дел установлено, что</w:t>
      </w:r>
      <w:r w:rsidRPr="002A726E">
        <w:rPr>
          <w:rFonts w:ascii="Times New Roman" w:hAnsi="Times New Roman" w:cs="Times New Roman"/>
          <w:sz w:val="28"/>
          <w:szCs w:val="28"/>
        </w:rPr>
        <w:t xml:space="preserve"> </w:t>
      </w:r>
      <w:r>
        <w:rPr>
          <w:rFonts w:ascii="Times New Roman" w:hAnsi="Times New Roman" w:cs="Times New Roman"/>
          <w:sz w:val="28"/>
          <w:szCs w:val="28"/>
        </w:rPr>
        <w:t>о</w:t>
      </w:r>
      <w:r w:rsidRPr="002A726E">
        <w:rPr>
          <w:rFonts w:ascii="Times New Roman" w:hAnsi="Times New Roman" w:cs="Times New Roman"/>
          <w:sz w:val="28"/>
          <w:szCs w:val="28"/>
        </w:rPr>
        <w:t>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r>
        <w:rPr>
          <w:rFonts w:ascii="Times New Roman" w:hAnsi="Times New Roman" w:cs="Times New Roman"/>
          <w:sz w:val="28"/>
          <w:szCs w:val="28"/>
        </w:rPr>
        <w:tab/>
      </w:r>
    </w:p>
    <w:p w:rsidR="00F92391" w:rsidRDefault="00F92391" w:rsidP="00F923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при рассмотрении заявлений и материалов сотрудники антимонопольного органа обладают процессуальной самостоятельностью, определенной Законом о защите конкуренции и Административным регламентом ФАС России по возбуждению дел, и несут ответственность за ненадлежащее исполнение своих полномочий и обязанностей. </w:t>
      </w:r>
    </w:p>
    <w:p w:rsidR="00F92391" w:rsidRDefault="00F92391" w:rsidP="00F923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F92391" w:rsidRPr="00CE2241" w:rsidRDefault="00F92391" w:rsidP="00F92391">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3</w:t>
      </w:r>
      <w:r w:rsidRPr="00CE2241">
        <w:rPr>
          <w:rFonts w:ascii="Times New Roman" w:hAnsi="Times New Roman" w:cs="Times New Roman"/>
          <w:b/>
          <w:sz w:val="28"/>
          <w:szCs w:val="28"/>
        </w:rPr>
        <w:t xml:space="preserve">. Полномочия сотрудников антимонопольного органа при </w:t>
      </w:r>
      <w:r>
        <w:rPr>
          <w:rFonts w:ascii="Times New Roman" w:hAnsi="Times New Roman" w:cs="Times New Roman"/>
          <w:b/>
          <w:sz w:val="28"/>
          <w:szCs w:val="28"/>
        </w:rPr>
        <w:t>рассмотрении</w:t>
      </w:r>
      <w:r w:rsidRPr="00AF4FA0">
        <w:rPr>
          <w:rFonts w:ascii="Times New Roman" w:hAnsi="Times New Roman" w:cs="Times New Roman"/>
          <w:b/>
          <w:sz w:val="28"/>
          <w:szCs w:val="28"/>
        </w:rPr>
        <w:t xml:space="preserve"> дела о нарушении антимонопольного законодательства</w:t>
      </w:r>
      <w:r>
        <w:rPr>
          <w:rFonts w:ascii="Times New Roman" w:hAnsi="Times New Roman" w:cs="Times New Roman"/>
          <w:b/>
          <w:sz w:val="28"/>
          <w:szCs w:val="28"/>
        </w:rPr>
        <w:t xml:space="preserve"> </w:t>
      </w:r>
      <w:r w:rsidRPr="005E141D">
        <w:rPr>
          <w:rFonts w:ascii="Times New Roman" w:eastAsia="Arial Unicode MS" w:hAnsi="Times New Roman"/>
          <w:b/>
          <w:sz w:val="28"/>
          <w:szCs w:val="28"/>
        </w:rPr>
        <w:t>Российской Федерации</w:t>
      </w:r>
    </w:p>
    <w:p w:rsidR="00F92391" w:rsidRDefault="00F92391" w:rsidP="00F92391">
      <w:pPr>
        <w:autoSpaceDE w:val="0"/>
        <w:autoSpaceDN w:val="0"/>
        <w:adjustRightInd w:val="0"/>
        <w:spacing w:after="0" w:line="240" w:lineRule="auto"/>
        <w:jc w:val="both"/>
        <w:rPr>
          <w:rFonts w:ascii="Times New Roman" w:hAnsi="Times New Roman" w:cs="Times New Roman"/>
          <w:sz w:val="28"/>
          <w:szCs w:val="28"/>
        </w:rPr>
      </w:pPr>
    </w:p>
    <w:p w:rsidR="00F92391" w:rsidRDefault="00F92391" w:rsidP="00F9239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r>
      <w:r w:rsidRPr="00570C4F">
        <w:rPr>
          <w:rFonts w:ascii="Times New Roman" w:hAnsi="Times New Roman" w:cs="Times New Roman"/>
          <w:bCs/>
          <w:sz w:val="28"/>
          <w:szCs w:val="28"/>
        </w:rPr>
        <w:t>Антимонопольный орган в пределах своих полномочий возбуждает и рассматривает дела о нарушении антимонопольного законодательства, принимает по результатам их рассмотрения решения и выдает предписания</w:t>
      </w:r>
      <w:r>
        <w:rPr>
          <w:rFonts w:ascii="Times New Roman" w:hAnsi="Times New Roman" w:cs="Times New Roman"/>
          <w:bCs/>
          <w:sz w:val="28"/>
          <w:szCs w:val="28"/>
        </w:rPr>
        <w:t xml:space="preserve"> о прекращении нарушения антимонопольного законодательства Российской Федерации.</w:t>
      </w:r>
    </w:p>
    <w:p w:rsidR="00F92391" w:rsidRDefault="00F92391" w:rsidP="00F9239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50529E">
        <w:rPr>
          <w:rFonts w:ascii="Times New Roman" w:hAnsi="Times New Roman" w:cs="Times New Roman"/>
          <w:bCs/>
          <w:sz w:val="28"/>
          <w:szCs w:val="28"/>
        </w:rPr>
        <w:t xml:space="preserve">Рассмотрение дела о нарушении антимонопольного законодательства осуществляется в соответствии с главой 9 Закона о защите конкуренции, а также </w:t>
      </w:r>
      <w:r>
        <w:rPr>
          <w:rFonts w:ascii="Times New Roman" w:hAnsi="Times New Roman" w:cs="Times New Roman"/>
          <w:sz w:val="28"/>
          <w:szCs w:val="28"/>
        </w:rPr>
        <w:t>Административным регламентом ФАС России по возбуждению дел</w:t>
      </w:r>
      <w:r w:rsidRPr="0050529E">
        <w:rPr>
          <w:rFonts w:ascii="Times New Roman" w:hAnsi="Times New Roman" w:cs="Times New Roman"/>
          <w:bCs/>
          <w:sz w:val="28"/>
          <w:szCs w:val="28"/>
        </w:rPr>
        <w:t>.</w:t>
      </w:r>
    </w:p>
    <w:p w:rsidR="00F92391" w:rsidRDefault="00F92391" w:rsidP="00F923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t>Д</w:t>
      </w:r>
      <w:r>
        <w:rPr>
          <w:rFonts w:ascii="Times New Roman" w:hAnsi="Times New Roman" w:cs="Times New Roman"/>
          <w:sz w:val="28"/>
          <w:szCs w:val="28"/>
        </w:rPr>
        <w:t xml:space="preserve">ела о нарушениях антимонопольного законодательства рассматриваются антимонопольным органом всегда коллегиально, путем создания для рассмотрения каждого дела отдельной комиссии. </w:t>
      </w:r>
    </w:p>
    <w:p w:rsidR="00F92391" w:rsidRDefault="00F92391" w:rsidP="00F923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Комиссия выступает от имени антимонопольного органа. Состав комиссии и ее председатель </w:t>
      </w:r>
      <w:r w:rsidRPr="00664EB8">
        <w:rPr>
          <w:rFonts w:ascii="Times New Roman" w:hAnsi="Times New Roman" w:cs="Times New Roman"/>
          <w:sz w:val="28"/>
          <w:szCs w:val="28"/>
        </w:rPr>
        <w:t>утверждаются антимонопольным органом.</w:t>
      </w:r>
      <w:r>
        <w:rPr>
          <w:rFonts w:ascii="Times New Roman" w:hAnsi="Times New Roman" w:cs="Times New Roman"/>
          <w:sz w:val="28"/>
          <w:szCs w:val="28"/>
        </w:rPr>
        <w:t xml:space="preserve"> Комиссия состоит из работников антимонопольного органа. </w:t>
      </w:r>
    </w:p>
    <w:p w:rsidR="00F92391" w:rsidRPr="00664EB8" w:rsidRDefault="00F92391" w:rsidP="00F92391">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В пункте 3.77 Административного регламента ФАС России по возбуждению дел</w:t>
      </w:r>
      <w:r w:rsidRPr="0050529E">
        <w:rPr>
          <w:rFonts w:ascii="Times New Roman" w:hAnsi="Times New Roman" w:cs="Times New Roman"/>
          <w:sz w:val="28"/>
          <w:szCs w:val="28"/>
        </w:rPr>
        <w:t xml:space="preserve"> </w:t>
      </w:r>
      <w:r>
        <w:rPr>
          <w:rFonts w:ascii="Times New Roman" w:hAnsi="Times New Roman" w:cs="Times New Roman"/>
          <w:sz w:val="28"/>
          <w:szCs w:val="28"/>
        </w:rPr>
        <w:t xml:space="preserve">указывается на обязательность участия в комиссии государственных гражданских служащих Правового управления ФАС России, а также при осуществлении контроля за соблюдением антимонопольного законодательства в сфере государственного оборонного заказа в ФАС России в состав комиссии включаются государственные гражданские служащие Юридического управления в сфере ГОЗ ФАС России, а также при формировании состава комиссии для рассмотрения дела о нарушении антимонопольного законодательства по признакам нарушения </w:t>
      </w:r>
      <w:r w:rsidRPr="002A0F46">
        <w:rPr>
          <w:rFonts w:ascii="Times New Roman" w:hAnsi="Times New Roman" w:cs="Times New Roman"/>
          <w:sz w:val="28"/>
          <w:szCs w:val="28"/>
        </w:rPr>
        <w:t xml:space="preserve">статьей </w:t>
      </w:r>
      <w:r w:rsidRPr="009971A1">
        <w:rPr>
          <w:rFonts w:ascii="Times New Roman" w:hAnsi="Times New Roman" w:cs="Times New Roman"/>
          <w:sz w:val="28"/>
          <w:szCs w:val="28"/>
        </w:rPr>
        <w:t>11 и 16 Закона о защите конкуренции, в том числе при осуществлении контроля за соблюдением антимонопольного законодательства в сфере государственного оборонного заказа, в ФАС России в состав такой комиссии также включается сотрудник Управления по борьбе с картелями.</w:t>
      </w:r>
    </w:p>
    <w:p w:rsidR="00F92391" w:rsidRDefault="00F92391" w:rsidP="00F923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F92391" w:rsidRPr="00BE2C3D" w:rsidRDefault="00F92391" w:rsidP="00F923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E2C3D">
        <w:rPr>
          <w:rFonts w:ascii="Times New Roman" w:hAnsi="Times New Roman" w:cs="Times New Roman"/>
          <w:sz w:val="28"/>
          <w:szCs w:val="28"/>
        </w:rPr>
        <w:t>При рассмотрении дела о нарушении антимонопольного законодательства кредитными организациями, организациями – операторами платёжных систем, операторами услуг платёжной инфраструктуры при осуществлении ими деятельности в соответствии с Федеральным законом «О национальной платёжной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F92391" w:rsidRDefault="00F92391" w:rsidP="00F923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E2C3D">
        <w:rPr>
          <w:rFonts w:ascii="Times New Roman" w:hAnsi="Times New Roman" w:cs="Times New Roman"/>
          <w:sz w:val="28"/>
          <w:szCs w:val="28"/>
        </w:rPr>
        <w:t>При этом закон не содержит требования о необходимости проведения заседания комиссии в таком составе, чтобы из присутствующих на заседании членов не менее половины являлось представителями Центрального банка Российской Федерации (Постановление Девятого арбитражного апелляционного суда от 29 мая 2018 г. по делу № А40-203641/17).</w:t>
      </w:r>
    </w:p>
    <w:p w:rsidR="00F92391" w:rsidRDefault="00F92391" w:rsidP="00F923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Рассмотрение дела о нарушении антимонопольного законодательства осуществляется на заседании комиссии.</w:t>
      </w:r>
    </w:p>
    <w:p w:rsidR="00F92391" w:rsidRDefault="00F92391" w:rsidP="00F923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Все вопросы, связанные с рассмотрением дела о нарушении антимонопольного законодательства, рассматриваются комиссией антимонопольного органа самостоятельно на коллегиальной основе. Каждый сотрудник, входящий в состав комиссии антимонопольного органа, самостоятелен при принятии решений и голосовании по вопросам, рассматриваемым комиссией антимонопольного органа.   </w:t>
      </w:r>
    </w:p>
    <w:p w:rsidR="00F92391" w:rsidRDefault="00F92391" w:rsidP="00F923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Частью 6 статьи 40 Закона о защите конкуренции </w:t>
      </w:r>
      <w:r w:rsidRPr="00FA2144">
        <w:rPr>
          <w:rFonts w:ascii="Times New Roman" w:hAnsi="Times New Roman" w:cs="Times New Roman"/>
          <w:sz w:val="28"/>
          <w:szCs w:val="28"/>
        </w:rPr>
        <w:t>устанавливаются требования к кворуму, т</w:t>
      </w:r>
      <w:r>
        <w:rPr>
          <w:rFonts w:ascii="Times New Roman" w:hAnsi="Times New Roman" w:cs="Times New Roman"/>
          <w:sz w:val="28"/>
          <w:szCs w:val="28"/>
        </w:rPr>
        <w:t xml:space="preserve">о </w:t>
      </w:r>
      <w:r w:rsidRPr="00FA2144">
        <w:rPr>
          <w:rFonts w:ascii="Times New Roman" w:hAnsi="Times New Roman" w:cs="Times New Roman"/>
          <w:sz w:val="28"/>
          <w:szCs w:val="28"/>
        </w:rPr>
        <w:t>е</w:t>
      </w:r>
      <w:r>
        <w:rPr>
          <w:rFonts w:ascii="Times New Roman" w:hAnsi="Times New Roman" w:cs="Times New Roman"/>
          <w:sz w:val="28"/>
          <w:szCs w:val="28"/>
        </w:rPr>
        <w:t>сть</w:t>
      </w:r>
      <w:r w:rsidRPr="00FA2144">
        <w:rPr>
          <w:rFonts w:ascii="Times New Roman" w:hAnsi="Times New Roman" w:cs="Times New Roman"/>
          <w:sz w:val="28"/>
          <w:szCs w:val="28"/>
        </w:rPr>
        <w:t xml:space="preserve"> минимальному</w:t>
      </w:r>
      <w:r>
        <w:rPr>
          <w:rFonts w:ascii="Times New Roman" w:hAnsi="Times New Roman" w:cs="Times New Roman"/>
          <w:sz w:val="28"/>
          <w:szCs w:val="28"/>
        </w:rPr>
        <w:t xml:space="preserve"> </w:t>
      </w:r>
      <w:r w:rsidRPr="00FA2144">
        <w:rPr>
          <w:rFonts w:ascii="Times New Roman" w:hAnsi="Times New Roman" w:cs="Times New Roman"/>
          <w:sz w:val="28"/>
          <w:szCs w:val="28"/>
        </w:rPr>
        <w:t xml:space="preserve">количеству членов комиссии </w:t>
      </w:r>
      <w:r>
        <w:rPr>
          <w:rFonts w:ascii="Times New Roman" w:hAnsi="Times New Roman" w:cs="Times New Roman"/>
          <w:sz w:val="28"/>
          <w:szCs w:val="28"/>
        </w:rPr>
        <w:t>антимонопольного органа</w:t>
      </w:r>
      <w:r w:rsidRPr="00FA2144">
        <w:rPr>
          <w:rFonts w:ascii="Times New Roman" w:hAnsi="Times New Roman" w:cs="Times New Roman"/>
          <w:sz w:val="28"/>
          <w:szCs w:val="28"/>
        </w:rPr>
        <w:t xml:space="preserve"> из числа включенных в нее приказом, которые обязательно должны</w:t>
      </w:r>
      <w:r>
        <w:rPr>
          <w:rFonts w:ascii="Times New Roman" w:hAnsi="Times New Roman" w:cs="Times New Roman"/>
          <w:sz w:val="28"/>
          <w:szCs w:val="28"/>
        </w:rPr>
        <w:t xml:space="preserve"> </w:t>
      </w:r>
      <w:r w:rsidRPr="00FA2144">
        <w:rPr>
          <w:rFonts w:ascii="Times New Roman" w:hAnsi="Times New Roman" w:cs="Times New Roman"/>
          <w:sz w:val="28"/>
          <w:szCs w:val="28"/>
        </w:rPr>
        <w:t>присутствовать на заседании</w:t>
      </w:r>
      <w:r>
        <w:rPr>
          <w:rFonts w:ascii="Times New Roman" w:hAnsi="Times New Roman" w:cs="Times New Roman"/>
          <w:sz w:val="28"/>
          <w:szCs w:val="28"/>
        </w:rPr>
        <w:t xml:space="preserve"> комиссии антимонопольного органа</w:t>
      </w:r>
      <w:r w:rsidRPr="00FA2144">
        <w:rPr>
          <w:rFonts w:ascii="Times New Roman" w:hAnsi="Times New Roman" w:cs="Times New Roman"/>
          <w:sz w:val="28"/>
          <w:szCs w:val="28"/>
        </w:rPr>
        <w:t xml:space="preserve">. Это зачастую обусловлено в том числе тем, что в </w:t>
      </w:r>
      <w:r>
        <w:rPr>
          <w:rFonts w:ascii="Times New Roman" w:hAnsi="Times New Roman" w:cs="Times New Roman"/>
          <w:sz w:val="28"/>
          <w:szCs w:val="28"/>
        </w:rPr>
        <w:t>ц</w:t>
      </w:r>
      <w:r w:rsidRPr="00FA2144">
        <w:rPr>
          <w:rFonts w:ascii="Times New Roman" w:hAnsi="Times New Roman" w:cs="Times New Roman"/>
          <w:sz w:val="28"/>
          <w:szCs w:val="28"/>
        </w:rPr>
        <w:t>ентральном аппарате</w:t>
      </w:r>
      <w:r>
        <w:rPr>
          <w:rFonts w:ascii="Times New Roman" w:hAnsi="Times New Roman" w:cs="Times New Roman"/>
          <w:sz w:val="28"/>
          <w:szCs w:val="28"/>
        </w:rPr>
        <w:t xml:space="preserve"> </w:t>
      </w:r>
      <w:r w:rsidRPr="00FA2144">
        <w:rPr>
          <w:rFonts w:ascii="Times New Roman" w:hAnsi="Times New Roman" w:cs="Times New Roman"/>
          <w:sz w:val="28"/>
          <w:szCs w:val="28"/>
        </w:rPr>
        <w:t>ФАС России, например, численный состав комиссии достаточно существен</w:t>
      </w:r>
      <w:r>
        <w:rPr>
          <w:rFonts w:ascii="Times New Roman" w:hAnsi="Times New Roman" w:cs="Times New Roman"/>
          <w:sz w:val="28"/>
          <w:szCs w:val="28"/>
        </w:rPr>
        <w:t>ен</w:t>
      </w:r>
      <w:r w:rsidRPr="00FA2144">
        <w:rPr>
          <w:rFonts w:ascii="Times New Roman" w:hAnsi="Times New Roman" w:cs="Times New Roman"/>
          <w:sz w:val="28"/>
          <w:szCs w:val="28"/>
        </w:rPr>
        <w:t>, что позволяет в конкретном</w:t>
      </w:r>
      <w:r>
        <w:rPr>
          <w:rFonts w:ascii="Times New Roman" w:hAnsi="Times New Roman" w:cs="Times New Roman"/>
          <w:sz w:val="28"/>
          <w:szCs w:val="28"/>
        </w:rPr>
        <w:t xml:space="preserve"> </w:t>
      </w:r>
      <w:r w:rsidRPr="00FA2144">
        <w:rPr>
          <w:rFonts w:ascii="Times New Roman" w:hAnsi="Times New Roman" w:cs="Times New Roman"/>
          <w:sz w:val="28"/>
          <w:szCs w:val="28"/>
        </w:rPr>
        <w:t>заседании в случае неявки кого-либо из членов комиссии определить возможность рассмотрения дела в</w:t>
      </w:r>
      <w:r>
        <w:rPr>
          <w:rFonts w:ascii="Times New Roman" w:hAnsi="Times New Roman" w:cs="Times New Roman"/>
          <w:sz w:val="28"/>
          <w:szCs w:val="28"/>
        </w:rPr>
        <w:t xml:space="preserve"> </w:t>
      </w:r>
      <w:r w:rsidRPr="00FA2144">
        <w:rPr>
          <w:rFonts w:ascii="Times New Roman" w:hAnsi="Times New Roman" w:cs="Times New Roman"/>
          <w:sz w:val="28"/>
          <w:szCs w:val="28"/>
        </w:rPr>
        <w:t>имеющемся составе. Как следует из ч</w:t>
      </w:r>
      <w:r>
        <w:rPr>
          <w:rFonts w:ascii="Times New Roman" w:hAnsi="Times New Roman" w:cs="Times New Roman"/>
          <w:sz w:val="28"/>
          <w:szCs w:val="28"/>
        </w:rPr>
        <w:t>асти</w:t>
      </w:r>
      <w:r w:rsidRPr="00FA2144">
        <w:rPr>
          <w:rFonts w:ascii="Times New Roman" w:hAnsi="Times New Roman" w:cs="Times New Roman"/>
          <w:sz w:val="28"/>
          <w:szCs w:val="28"/>
        </w:rPr>
        <w:t xml:space="preserve"> 6</w:t>
      </w:r>
      <w:r w:rsidRPr="00FA2144">
        <w:rPr>
          <w:rFonts w:ascii="Times New Roman" w:hAnsi="Times New Roman" w:cs="Times New Roman"/>
          <w:sz w:val="28"/>
          <w:szCs w:val="28"/>
          <w:vertAlign w:val="superscript"/>
        </w:rPr>
        <w:t>1</w:t>
      </w:r>
      <w:r w:rsidRPr="00FA2144">
        <w:rPr>
          <w:rFonts w:ascii="Times New Roman" w:hAnsi="Times New Roman" w:cs="Times New Roman"/>
          <w:sz w:val="28"/>
          <w:szCs w:val="28"/>
        </w:rPr>
        <w:t xml:space="preserve"> статьи</w:t>
      </w:r>
      <w:r>
        <w:rPr>
          <w:rFonts w:ascii="Times New Roman" w:hAnsi="Times New Roman" w:cs="Times New Roman"/>
          <w:sz w:val="28"/>
          <w:szCs w:val="28"/>
        </w:rPr>
        <w:t xml:space="preserve"> 40 Закона о защите конкуренции</w:t>
      </w:r>
      <w:r w:rsidRPr="00FA2144">
        <w:rPr>
          <w:rFonts w:ascii="Times New Roman" w:hAnsi="Times New Roman" w:cs="Times New Roman"/>
          <w:sz w:val="28"/>
          <w:szCs w:val="28"/>
        </w:rPr>
        <w:t>, отсутствие кворума является</w:t>
      </w:r>
      <w:r>
        <w:rPr>
          <w:rFonts w:ascii="Times New Roman" w:hAnsi="Times New Roman" w:cs="Times New Roman"/>
          <w:sz w:val="28"/>
          <w:szCs w:val="28"/>
        </w:rPr>
        <w:t xml:space="preserve"> </w:t>
      </w:r>
      <w:r w:rsidRPr="00FA2144">
        <w:rPr>
          <w:rFonts w:ascii="Times New Roman" w:hAnsi="Times New Roman" w:cs="Times New Roman"/>
          <w:sz w:val="28"/>
          <w:szCs w:val="28"/>
        </w:rPr>
        <w:t>безусловным основанием для отложения рассмотрения дела и назначения новой даты заседания комиссии,</w:t>
      </w:r>
      <w:r>
        <w:rPr>
          <w:rFonts w:ascii="Times New Roman" w:hAnsi="Times New Roman" w:cs="Times New Roman"/>
          <w:sz w:val="28"/>
          <w:szCs w:val="28"/>
        </w:rPr>
        <w:t xml:space="preserve"> </w:t>
      </w:r>
      <w:r w:rsidRPr="00FA2144">
        <w:rPr>
          <w:rFonts w:ascii="Times New Roman" w:hAnsi="Times New Roman" w:cs="Times New Roman"/>
          <w:sz w:val="28"/>
          <w:szCs w:val="28"/>
        </w:rPr>
        <w:t>которое оформляется определением.</w:t>
      </w:r>
    </w:p>
    <w:p w:rsidR="00F92391" w:rsidRDefault="00F92391" w:rsidP="00F923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соответствии с частью 7 статьи 40 Закона о защите конкуренции</w:t>
      </w:r>
      <w:r w:rsidRPr="00FA2144">
        <w:rPr>
          <w:rFonts w:ascii="Times New Roman" w:hAnsi="Times New Roman" w:cs="Times New Roman"/>
          <w:sz w:val="28"/>
          <w:szCs w:val="28"/>
        </w:rPr>
        <w:t xml:space="preserve"> </w:t>
      </w:r>
      <w:r>
        <w:rPr>
          <w:rFonts w:ascii="Times New Roman" w:hAnsi="Times New Roman" w:cs="Times New Roman"/>
          <w:sz w:val="28"/>
          <w:szCs w:val="28"/>
        </w:rPr>
        <w:t xml:space="preserve">установлен </w:t>
      </w:r>
      <w:r w:rsidRPr="00FA2144">
        <w:rPr>
          <w:rFonts w:ascii="Times New Roman" w:hAnsi="Times New Roman" w:cs="Times New Roman"/>
          <w:sz w:val="28"/>
          <w:szCs w:val="28"/>
        </w:rPr>
        <w:t>важный принцип работы комиссии</w:t>
      </w:r>
      <w:r>
        <w:rPr>
          <w:rFonts w:ascii="Times New Roman" w:hAnsi="Times New Roman" w:cs="Times New Roman"/>
          <w:sz w:val="28"/>
          <w:szCs w:val="28"/>
        </w:rPr>
        <w:t xml:space="preserve"> антимонопольного органа</w:t>
      </w:r>
      <w:r w:rsidRPr="00FA2144">
        <w:rPr>
          <w:rFonts w:ascii="Times New Roman" w:hAnsi="Times New Roman" w:cs="Times New Roman"/>
          <w:sz w:val="28"/>
          <w:szCs w:val="28"/>
        </w:rPr>
        <w:t xml:space="preserve"> при принятии</w:t>
      </w:r>
      <w:r>
        <w:rPr>
          <w:rFonts w:ascii="Times New Roman" w:hAnsi="Times New Roman" w:cs="Times New Roman"/>
          <w:sz w:val="28"/>
          <w:szCs w:val="28"/>
        </w:rPr>
        <w:t xml:space="preserve"> </w:t>
      </w:r>
      <w:r w:rsidRPr="00FA2144">
        <w:rPr>
          <w:rFonts w:ascii="Times New Roman" w:hAnsi="Times New Roman" w:cs="Times New Roman"/>
          <w:sz w:val="28"/>
          <w:szCs w:val="28"/>
        </w:rPr>
        <w:t>юридически значимых решений в рамках рассмотрения дела.</w:t>
      </w:r>
    </w:p>
    <w:p w:rsidR="00F92391" w:rsidRDefault="00F92391" w:rsidP="00F92391">
      <w:pPr>
        <w:autoSpaceDE w:val="0"/>
        <w:autoSpaceDN w:val="0"/>
        <w:adjustRightInd w:val="0"/>
        <w:spacing w:after="0" w:line="240" w:lineRule="auto"/>
        <w:ind w:firstLine="708"/>
        <w:jc w:val="both"/>
        <w:rPr>
          <w:rFonts w:ascii="Times New Roman" w:hAnsi="Times New Roman" w:cs="Times New Roman"/>
          <w:sz w:val="28"/>
          <w:szCs w:val="28"/>
        </w:rPr>
      </w:pPr>
      <w:r w:rsidRPr="00FA2144">
        <w:rPr>
          <w:rFonts w:ascii="Times New Roman" w:hAnsi="Times New Roman" w:cs="Times New Roman"/>
          <w:sz w:val="28"/>
          <w:szCs w:val="28"/>
        </w:rPr>
        <w:t>Так, вопросы, возникающие в ходе</w:t>
      </w:r>
      <w:r>
        <w:rPr>
          <w:rFonts w:ascii="Times New Roman" w:hAnsi="Times New Roman" w:cs="Times New Roman"/>
          <w:sz w:val="28"/>
          <w:szCs w:val="28"/>
        </w:rPr>
        <w:t xml:space="preserve"> </w:t>
      </w:r>
      <w:r w:rsidRPr="00FA2144">
        <w:rPr>
          <w:rFonts w:ascii="Times New Roman" w:hAnsi="Times New Roman" w:cs="Times New Roman"/>
          <w:sz w:val="28"/>
          <w:szCs w:val="28"/>
        </w:rPr>
        <w:t>рассмотрения дела о нарушении антимонопольного законодательства комиссией</w:t>
      </w:r>
      <w:r>
        <w:rPr>
          <w:rFonts w:ascii="Times New Roman" w:hAnsi="Times New Roman" w:cs="Times New Roman"/>
          <w:sz w:val="28"/>
          <w:szCs w:val="28"/>
        </w:rPr>
        <w:t xml:space="preserve"> антимонопольного органа</w:t>
      </w:r>
      <w:r w:rsidRPr="00FA2144">
        <w:rPr>
          <w:rFonts w:ascii="Times New Roman" w:hAnsi="Times New Roman" w:cs="Times New Roman"/>
          <w:sz w:val="28"/>
          <w:szCs w:val="28"/>
        </w:rPr>
        <w:t>, решаются членами</w:t>
      </w:r>
      <w:r>
        <w:rPr>
          <w:rFonts w:ascii="Times New Roman" w:hAnsi="Times New Roman" w:cs="Times New Roman"/>
          <w:sz w:val="28"/>
          <w:szCs w:val="28"/>
        </w:rPr>
        <w:t xml:space="preserve"> </w:t>
      </w:r>
      <w:r w:rsidRPr="00FA2144">
        <w:rPr>
          <w:rFonts w:ascii="Times New Roman" w:hAnsi="Times New Roman" w:cs="Times New Roman"/>
          <w:sz w:val="28"/>
          <w:szCs w:val="28"/>
        </w:rPr>
        <w:t>комиссии</w:t>
      </w:r>
      <w:r>
        <w:rPr>
          <w:rFonts w:ascii="Times New Roman" w:hAnsi="Times New Roman" w:cs="Times New Roman"/>
          <w:sz w:val="28"/>
          <w:szCs w:val="28"/>
        </w:rPr>
        <w:t xml:space="preserve"> антимонопольного органа</w:t>
      </w:r>
      <w:r w:rsidRPr="00FA2144">
        <w:rPr>
          <w:rFonts w:ascii="Times New Roman" w:hAnsi="Times New Roman" w:cs="Times New Roman"/>
          <w:sz w:val="28"/>
          <w:szCs w:val="28"/>
        </w:rPr>
        <w:t xml:space="preserve"> голосованием, которое может быть осуществлено на месте с присутствием лиц, участвующих </w:t>
      </w:r>
      <w:r w:rsidRPr="00FA2144">
        <w:rPr>
          <w:rFonts w:ascii="Times New Roman" w:hAnsi="Times New Roman" w:cs="Times New Roman"/>
          <w:sz w:val="28"/>
          <w:szCs w:val="28"/>
        </w:rPr>
        <w:lastRenderedPageBreak/>
        <w:t>в</w:t>
      </w:r>
      <w:r>
        <w:rPr>
          <w:rFonts w:ascii="Times New Roman" w:hAnsi="Times New Roman" w:cs="Times New Roman"/>
          <w:sz w:val="28"/>
          <w:szCs w:val="28"/>
        </w:rPr>
        <w:t xml:space="preserve"> </w:t>
      </w:r>
      <w:r w:rsidRPr="00FA2144">
        <w:rPr>
          <w:rFonts w:ascii="Times New Roman" w:hAnsi="Times New Roman" w:cs="Times New Roman"/>
          <w:sz w:val="28"/>
          <w:szCs w:val="28"/>
        </w:rPr>
        <w:t>деле, либо путем тайного голосования в их отсутствие, если возникающий вопрос требует обсуждения. В</w:t>
      </w:r>
      <w:r>
        <w:rPr>
          <w:rFonts w:ascii="Times New Roman" w:hAnsi="Times New Roman" w:cs="Times New Roman"/>
          <w:sz w:val="28"/>
          <w:szCs w:val="28"/>
        </w:rPr>
        <w:t xml:space="preserve"> </w:t>
      </w:r>
      <w:r w:rsidRPr="00FA2144">
        <w:rPr>
          <w:rFonts w:ascii="Times New Roman" w:hAnsi="Times New Roman" w:cs="Times New Roman"/>
          <w:sz w:val="28"/>
          <w:szCs w:val="28"/>
        </w:rPr>
        <w:t xml:space="preserve">последнем случае комиссией объявляется перерыв в заседании. </w:t>
      </w:r>
    </w:p>
    <w:p w:rsidR="00F92391" w:rsidRDefault="00F92391" w:rsidP="00F92391">
      <w:pPr>
        <w:autoSpaceDE w:val="0"/>
        <w:autoSpaceDN w:val="0"/>
        <w:adjustRightInd w:val="0"/>
        <w:spacing w:after="0" w:line="240" w:lineRule="auto"/>
        <w:ind w:firstLine="708"/>
        <w:jc w:val="both"/>
        <w:rPr>
          <w:rFonts w:ascii="Times New Roman" w:hAnsi="Times New Roman" w:cs="Times New Roman"/>
          <w:sz w:val="28"/>
          <w:szCs w:val="28"/>
        </w:rPr>
      </w:pPr>
      <w:r w:rsidRPr="00FA2144">
        <w:rPr>
          <w:rFonts w:ascii="Times New Roman" w:hAnsi="Times New Roman" w:cs="Times New Roman"/>
          <w:sz w:val="28"/>
          <w:szCs w:val="28"/>
        </w:rPr>
        <w:t>Решение является принятым при простом большинстве голосов при условии обязанности</w:t>
      </w:r>
      <w:r>
        <w:rPr>
          <w:rFonts w:ascii="Times New Roman" w:hAnsi="Times New Roman" w:cs="Times New Roman"/>
          <w:sz w:val="28"/>
          <w:szCs w:val="28"/>
        </w:rPr>
        <w:t xml:space="preserve"> </w:t>
      </w:r>
      <w:r w:rsidRPr="00FA2144">
        <w:rPr>
          <w:rFonts w:ascii="Times New Roman" w:hAnsi="Times New Roman" w:cs="Times New Roman"/>
          <w:sz w:val="28"/>
          <w:szCs w:val="28"/>
        </w:rPr>
        <w:t xml:space="preserve">голосования каждого члена комиссии. </w:t>
      </w:r>
    </w:p>
    <w:p w:rsidR="00F92391" w:rsidRDefault="00F92391" w:rsidP="00F92391">
      <w:pPr>
        <w:autoSpaceDE w:val="0"/>
        <w:autoSpaceDN w:val="0"/>
        <w:adjustRightInd w:val="0"/>
        <w:spacing w:after="0" w:line="240" w:lineRule="auto"/>
        <w:ind w:firstLine="708"/>
        <w:jc w:val="both"/>
        <w:rPr>
          <w:rFonts w:ascii="Times New Roman" w:hAnsi="Times New Roman" w:cs="Times New Roman"/>
          <w:sz w:val="28"/>
          <w:szCs w:val="28"/>
        </w:rPr>
      </w:pPr>
      <w:r w:rsidRPr="00A92F95">
        <w:rPr>
          <w:rFonts w:ascii="Times New Roman" w:hAnsi="Times New Roman" w:cs="Times New Roman"/>
          <w:sz w:val="28"/>
          <w:szCs w:val="28"/>
        </w:rPr>
        <w:t>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F92391" w:rsidRDefault="00F92391" w:rsidP="00F923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Решение комиссии </w:t>
      </w:r>
      <w:r w:rsidRPr="0077430E">
        <w:rPr>
          <w:rFonts w:ascii="Times New Roman" w:hAnsi="Times New Roman" w:cs="Times New Roman"/>
          <w:sz w:val="28"/>
          <w:szCs w:val="28"/>
        </w:rPr>
        <w:t>по делу о нарушении антимонопольного законодательства</w:t>
      </w:r>
      <w:r>
        <w:rPr>
          <w:rFonts w:ascii="Times New Roman" w:hAnsi="Times New Roman" w:cs="Times New Roman"/>
          <w:sz w:val="28"/>
          <w:szCs w:val="28"/>
        </w:rPr>
        <w:t xml:space="preserve"> оформляется в виде документа, подписывается председателем комиссии и всеми членами комиссии, присутствовавшими на заседании комиссии, которым завершилось рассмотрение дела.</w:t>
      </w:r>
    </w:p>
    <w:p w:rsidR="00F92391" w:rsidRPr="00664EB8" w:rsidRDefault="00F92391" w:rsidP="00F923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64EB8">
        <w:rPr>
          <w:rFonts w:ascii="Times New Roman" w:hAnsi="Times New Roman" w:cs="Times New Roman"/>
          <w:sz w:val="28"/>
          <w:szCs w:val="28"/>
        </w:rPr>
        <w:t xml:space="preserve">Член комиссии антимонопольного органа не вправе воздержаться при принятии решения комиссией антимонопольного органа.  </w:t>
      </w:r>
    </w:p>
    <w:p w:rsidR="00F92391" w:rsidRDefault="00F92391" w:rsidP="00F92391">
      <w:pPr>
        <w:autoSpaceDE w:val="0"/>
        <w:autoSpaceDN w:val="0"/>
        <w:adjustRightInd w:val="0"/>
        <w:spacing w:after="0" w:line="240" w:lineRule="auto"/>
        <w:jc w:val="both"/>
        <w:rPr>
          <w:rFonts w:ascii="Times New Roman" w:hAnsi="Times New Roman" w:cs="Times New Roman"/>
          <w:sz w:val="28"/>
          <w:szCs w:val="28"/>
        </w:rPr>
      </w:pPr>
      <w:r w:rsidRPr="00664EB8">
        <w:rPr>
          <w:rFonts w:ascii="Times New Roman" w:hAnsi="Times New Roman" w:cs="Times New Roman"/>
          <w:sz w:val="28"/>
          <w:szCs w:val="28"/>
        </w:rPr>
        <w:tab/>
        <w:t>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w:t>
      </w:r>
    </w:p>
    <w:p w:rsidR="00F92391" w:rsidRDefault="00F92391" w:rsidP="00F923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F92391" w:rsidRPr="007F22A3" w:rsidRDefault="00F92391" w:rsidP="00F92391">
      <w:pPr>
        <w:autoSpaceDE w:val="0"/>
        <w:autoSpaceDN w:val="0"/>
        <w:adjustRightInd w:val="0"/>
        <w:spacing w:after="0" w:line="240" w:lineRule="auto"/>
        <w:ind w:firstLine="540"/>
        <w:jc w:val="both"/>
        <w:rPr>
          <w:rFonts w:ascii="Times New Roman" w:hAnsi="Times New Roman" w:cs="Times New Roman"/>
          <w:b/>
          <w:sz w:val="28"/>
          <w:szCs w:val="28"/>
        </w:rPr>
      </w:pPr>
      <w:r w:rsidRPr="007F22A3">
        <w:rPr>
          <w:rFonts w:ascii="Times New Roman" w:hAnsi="Times New Roman" w:cs="Times New Roman"/>
          <w:b/>
          <w:sz w:val="28"/>
          <w:szCs w:val="28"/>
        </w:rPr>
        <w:t xml:space="preserve">Таким образом, сотрудники антимонопольных органов в рамках административных процедур при осуществлении </w:t>
      </w:r>
      <w:r>
        <w:rPr>
          <w:rFonts w:ascii="Times New Roman" w:hAnsi="Times New Roman" w:cs="Times New Roman"/>
          <w:b/>
          <w:sz w:val="28"/>
          <w:szCs w:val="28"/>
        </w:rPr>
        <w:t xml:space="preserve">государственного контроля наделены правом в пределах своих </w:t>
      </w:r>
      <w:r w:rsidRPr="007F22A3">
        <w:rPr>
          <w:rFonts w:ascii="Times New Roman" w:hAnsi="Times New Roman" w:cs="Times New Roman"/>
          <w:b/>
          <w:sz w:val="28"/>
          <w:szCs w:val="28"/>
        </w:rPr>
        <w:t>полномочий самостоятельно осуществля</w:t>
      </w:r>
      <w:r>
        <w:rPr>
          <w:rFonts w:ascii="Times New Roman" w:hAnsi="Times New Roman" w:cs="Times New Roman"/>
          <w:b/>
          <w:sz w:val="28"/>
          <w:szCs w:val="28"/>
        </w:rPr>
        <w:t>ть</w:t>
      </w:r>
      <w:r w:rsidRPr="007F22A3">
        <w:rPr>
          <w:rFonts w:ascii="Times New Roman" w:hAnsi="Times New Roman" w:cs="Times New Roman"/>
          <w:b/>
          <w:sz w:val="28"/>
          <w:szCs w:val="28"/>
        </w:rPr>
        <w:t xml:space="preserve"> ход расследования и принима</w:t>
      </w:r>
      <w:r>
        <w:rPr>
          <w:rFonts w:ascii="Times New Roman" w:hAnsi="Times New Roman" w:cs="Times New Roman"/>
          <w:b/>
          <w:sz w:val="28"/>
          <w:szCs w:val="28"/>
        </w:rPr>
        <w:t>ть</w:t>
      </w:r>
      <w:r w:rsidRPr="007F22A3">
        <w:rPr>
          <w:rFonts w:ascii="Times New Roman" w:hAnsi="Times New Roman" w:cs="Times New Roman"/>
          <w:b/>
          <w:sz w:val="28"/>
          <w:szCs w:val="28"/>
        </w:rPr>
        <w:t xml:space="preserve"> решения о производстве процессуальных действий по делам о нарушениях антимонопольного законодательства Российской Федерации</w:t>
      </w:r>
      <w:r>
        <w:rPr>
          <w:rFonts w:ascii="Times New Roman" w:hAnsi="Times New Roman" w:cs="Times New Roman"/>
          <w:b/>
          <w:sz w:val="28"/>
          <w:szCs w:val="28"/>
        </w:rPr>
        <w:t xml:space="preserve"> в соответствии с административными регламентами осуществления государственных функций. </w:t>
      </w:r>
    </w:p>
    <w:p w:rsidR="00F92391" w:rsidRPr="00570C4F" w:rsidRDefault="00F92391" w:rsidP="00F92391">
      <w:pPr>
        <w:autoSpaceDE w:val="0"/>
        <w:autoSpaceDN w:val="0"/>
        <w:adjustRightInd w:val="0"/>
        <w:spacing w:after="0" w:line="240" w:lineRule="auto"/>
        <w:jc w:val="both"/>
        <w:rPr>
          <w:rFonts w:ascii="Times New Roman" w:hAnsi="Times New Roman" w:cs="Times New Roman"/>
          <w:sz w:val="28"/>
          <w:szCs w:val="28"/>
        </w:rPr>
      </w:pPr>
    </w:p>
    <w:p w:rsidR="00F92391" w:rsidRDefault="00F92391" w:rsidP="00F923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
    <w:p w:rsidR="00F92391" w:rsidRDefault="00F92391" w:rsidP="00F923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w:t>
      </w:r>
    </w:p>
    <w:p w:rsidR="00F92391" w:rsidRDefault="00F92391" w:rsidP="00F923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Президиума ФАС России,</w:t>
      </w:r>
    </w:p>
    <w:p w:rsidR="00F92391" w:rsidRPr="00871A07" w:rsidRDefault="00F92391" w:rsidP="00F923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ФАС России                                                            И.Ю. Артемьев</w:t>
      </w:r>
    </w:p>
    <w:p w:rsidR="00F92391" w:rsidRDefault="00F92391" w:rsidP="00F92391">
      <w:pPr>
        <w:autoSpaceDE w:val="0"/>
        <w:autoSpaceDN w:val="0"/>
        <w:adjustRightInd w:val="0"/>
        <w:spacing w:after="0" w:line="240" w:lineRule="auto"/>
        <w:ind w:firstLine="540"/>
        <w:jc w:val="both"/>
      </w:pPr>
    </w:p>
    <w:p w:rsidR="00CD63F6" w:rsidRDefault="00CD63F6"/>
    <w:sectPr w:rsidR="00CD63F6" w:rsidSect="00C23E72">
      <w:headerReference w:type="default" r:id="rId8"/>
      <w:pgSz w:w="11905" w:h="16838"/>
      <w:pgMar w:top="1134" w:right="850" w:bottom="1134" w:left="1701" w:header="454"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014" w:rsidRDefault="00AA5014">
      <w:pPr>
        <w:spacing w:after="0" w:line="240" w:lineRule="auto"/>
      </w:pPr>
      <w:r>
        <w:separator/>
      </w:r>
    </w:p>
  </w:endnote>
  <w:endnote w:type="continuationSeparator" w:id="0">
    <w:p w:rsidR="00AA5014" w:rsidRDefault="00AA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014" w:rsidRDefault="00AA5014">
      <w:pPr>
        <w:spacing w:after="0" w:line="240" w:lineRule="auto"/>
      </w:pPr>
      <w:r>
        <w:separator/>
      </w:r>
    </w:p>
  </w:footnote>
  <w:footnote w:type="continuationSeparator" w:id="0">
    <w:p w:rsidR="00AA5014" w:rsidRDefault="00AA5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991307"/>
      <w:docPartObj>
        <w:docPartGallery w:val="Page Numbers (Top of Page)"/>
        <w:docPartUnique/>
      </w:docPartObj>
    </w:sdtPr>
    <w:sdtEndPr/>
    <w:sdtContent>
      <w:p w:rsidR="00E40900" w:rsidRDefault="00F92391">
        <w:pPr>
          <w:pStyle w:val="a3"/>
          <w:jc w:val="center"/>
        </w:pPr>
        <w:r>
          <w:fldChar w:fldCharType="begin"/>
        </w:r>
        <w:r>
          <w:instrText>PAGE   \* MERGEFORMAT</w:instrText>
        </w:r>
        <w:r>
          <w:fldChar w:fldCharType="separate"/>
        </w:r>
        <w:r w:rsidR="008A6832">
          <w:rPr>
            <w:noProof/>
          </w:rPr>
          <w:t>9</w:t>
        </w:r>
        <w:r>
          <w:fldChar w:fldCharType="end"/>
        </w:r>
      </w:p>
    </w:sdtContent>
  </w:sdt>
  <w:p w:rsidR="00E40900" w:rsidRDefault="00AA50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4B"/>
    <w:rsid w:val="0005204B"/>
    <w:rsid w:val="004C2B5F"/>
    <w:rsid w:val="006E6FE0"/>
    <w:rsid w:val="008655F2"/>
    <w:rsid w:val="008A6832"/>
    <w:rsid w:val="00AA5014"/>
    <w:rsid w:val="00CD63F6"/>
    <w:rsid w:val="00E45CE2"/>
    <w:rsid w:val="00F92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5659E-27AD-4724-966F-768330E3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3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2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document/cons_doc_LAW_197087/38fdf5eb0c20ff9ea5fc4b1c3732c06eafc7cc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3247</Words>
  <Characters>18510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Викторовна Черкасова</dc:creator>
  <cp:keywords/>
  <dc:description/>
  <cp:lastModifiedBy>Марина Викторовна Черкасова</cp:lastModifiedBy>
  <cp:revision>9</cp:revision>
  <dcterms:created xsi:type="dcterms:W3CDTF">2019-10-14T07:44:00Z</dcterms:created>
  <dcterms:modified xsi:type="dcterms:W3CDTF">2019-10-14T07:59:00Z</dcterms:modified>
</cp:coreProperties>
</file>