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D2" w:rsidRDefault="005B1770" w:rsidP="00753DBF">
      <w:pPr>
        <w:pStyle w:val="a3"/>
        <w:spacing w:before="0" w:beforeAutospacing="0" w:after="0"/>
        <w:ind w:left="5369"/>
        <w:jc w:val="both"/>
        <w:rPr>
          <w:sz w:val="27"/>
          <w:szCs w:val="27"/>
        </w:rPr>
      </w:pPr>
      <w:r>
        <w:rPr>
          <w:sz w:val="27"/>
          <w:szCs w:val="27"/>
        </w:rPr>
        <w:t>Управление Фед</w:t>
      </w:r>
      <w:r w:rsidR="001A60D2">
        <w:rPr>
          <w:sz w:val="27"/>
          <w:szCs w:val="27"/>
        </w:rPr>
        <w:t>еральной антимонопольной службы</w:t>
      </w:r>
    </w:p>
    <w:p w:rsidR="00753DBF" w:rsidRDefault="005B1770" w:rsidP="00753DBF">
      <w:pPr>
        <w:pStyle w:val="a3"/>
        <w:spacing w:before="0" w:beforeAutospacing="0" w:after="0"/>
        <w:ind w:left="5369"/>
        <w:jc w:val="both"/>
        <w:rPr>
          <w:sz w:val="27"/>
          <w:szCs w:val="27"/>
        </w:rPr>
      </w:pPr>
      <w:r>
        <w:rPr>
          <w:sz w:val="27"/>
          <w:szCs w:val="27"/>
        </w:rPr>
        <w:t>по Камчатскому краю</w:t>
      </w:r>
      <w:r w:rsidR="00753DBF">
        <w:rPr>
          <w:sz w:val="27"/>
          <w:szCs w:val="27"/>
        </w:rPr>
        <w:t xml:space="preserve"> </w:t>
      </w:r>
    </w:p>
    <w:p w:rsidR="005B1770" w:rsidRDefault="005B1770" w:rsidP="00753DBF">
      <w:pPr>
        <w:pStyle w:val="a3"/>
        <w:spacing w:before="0" w:beforeAutospacing="0" w:after="0"/>
        <w:ind w:left="536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Руководителю С</w:t>
      </w:r>
      <w:bookmarkStart w:id="0" w:name="_GoBack"/>
      <w:bookmarkEnd w:id="0"/>
      <w:r>
        <w:rPr>
          <w:sz w:val="27"/>
          <w:szCs w:val="27"/>
        </w:rPr>
        <w:t>таркову Г.Л.</w:t>
      </w:r>
    </w:p>
    <w:p w:rsidR="005B1770" w:rsidRDefault="005B1770" w:rsidP="00753DBF">
      <w:pPr>
        <w:pStyle w:val="a3"/>
        <w:spacing w:before="0" w:beforeAutospacing="0" w:after="0"/>
        <w:ind w:left="5369"/>
        <w:jc w:val="both"/>
      </w:pPr>
    </w:p>
    <w:p w:rsidR="00753DBF" w:rsidRDefault="00753DBF" w:rsidP="005B1770">
      <w:pPr>
        <w:pStyle w:val="a3"/>
        <w:spacing w:before="0" w:beforeAutospacing="0" w:after="0"/>
        <w:ind w:left="5387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адрес:</w:t>
      </w:r>
      <w:r w:rsidR="005B1770">
        <w:rPr>
          <w:sz w:val="27"/>
          <w:szCs w:val="27"/>
          <w:u w:val="single"/>
        </w:rPr>
        <w:t xml:space="preserve"> 683003, Камчатский край, г. Петропавловск-Камчатский, д. 90</w:t>
      </w:r>
    </w:p>
    <w:p w:rsidR="005B1770" w:rsidRDefault="005B1770" w:rsidP="005B1770">
      <w:pPr>
        <w:pStyle w:val="a3"/>
        <w:spacing w:before="0" w:beforeAutospacing="0" w:after="0"/>
        <w:ind w:left="5387"/>
        <w:jc w:val="both"/>
      </w:pP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5B1770">
      <w:pPr>
        <w:pStyle w:val="a3"/>
        <w:spacing w:after="0"/>
        <w:ind w:firstLine="567"/>
        <w:jc w:val="both"/>
      </w:pPr>
      <w:r>
        <w:t> </w:t>
      </w: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A3DBF"/>
    <w:rsid w:val="000B712D"/>
    <w:rsid w:val="0012424F"/>
    <w:rsid w:val="001A60D2"/>
    <w:rsid w:val="00220ACC"/>
    <w:rsid w:val="0022798E"/>
    <w:rsid w:val="005B1770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465AF"/>
    <w:rsid w:val="00E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0F55"/>
  <w15:docId w15:val="{99CE52A7-1860-40D6-82E0-06E56C91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Пирагис Дарья Александровна</cp:lastModifiedBy>
  <cp:revision>4</cp:revision>
  <cp:lastPrinted>2016-01-29T11:16:00Z</cp:lastPrinted>
  <dcterms:created xsi:type="dcterms:W3CDTF">2016-01-29T12:04:00Z</dcterms:created>
  <dcterms:modified xsi:type="dcterms:W3CDTF">2019-09-23T23:15:00Z</dcterms:modified>
</cp:coreProperties>
</file>